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5371" w14:textId="77777777" w:rsidR="00ED31E9" w:rsidRDefault="00B46AC7">
      <w:pPr>
        <w:pBdr>
          <w:top w:val="none" w:sz="0" w:space="0" w:color="auto"/>
          <w:left w:val="none" w:sz="0" w:space="0" w:color="auto"/>
          <w:bottom w:val="none" w:sz="0" w:space="0" w:color="auto"/>
          <w:right w:val="none" w:sz="0" w:space="0" w:color="auto"/>
        </w:pBdr>
        <w:spacing w:after="201" w:line="259" w:lineRule="auto"/>
        <w:ind w:left="3013" w:right="0" w:firstLine="0"/>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35E558A9" wp14:editId="7CA765BA">
                <wp:simplePos x="0" y="0"/>
                <wp:positionH relativeFrom="margin">
                  <wp:align>center</wp:align>
                </wp:positionH>
                <wp:positionV relativeFrom="paragraph">
                  <wp:posOffset>-620949</wp:posOffset>
                </wp:positionV>
                <wp:extent cx="1955653" cy="924971"/>
                <wp:effectExtent l="0" t="0" r="6985" b="27940"/>
                <wp:wrapNone/>
                <wp:docPr id="7053" name="Group 7053"/>
                <wp:cNvGraphicFramePr/>
                <a:graphic xmlns:a="http://schemas.openxmlformats.org/drawingml/2006/main">
                  <a:graphicData uri="http://schemas.microsoft.com/office/word/2010/wordprocessingGroup">
                    <wpg:wgp>
                      <wpg:cNvGrpSpPr/>
                      <wpg:grpSpPr>
                        <a:xfrm>
                          <a:off x="0" y="0"/>
                          <a:ext cx="1955653" cy="924971"/>
                          <a:chOff x="0" y="0"/>
                          <a:chExt cx="1895475" cy="962025"/>
                        </a:xfrm>
                      </wpg:grpSpPr>
                      <pic:pic xmlns:pic="http://schemas.openxmlformats.org/drawingml/2006/picture">
                        <pic:nvPicPr>
                          <pic:cNvPr id="7" name="Picture 7"/>
                          <pic:cNvPicPr/>
                        </pic:nvPicPr>
                        <pic:blipFill>
                          <a:blip r:embed="rId8"/>
                          <a:stretch>
                            <a:fillRect/>
                          </a:stretch>
                        </pic:blipFill>
                        <pic:spPr>
                          <a:xfrm>
                            <a:off x="0" y="0"/>
                            <a:ext cx="1895475" cy="962025"/>
                          </a:xfrm>
                          <a:prstGeom prst="rect">
                            <a:avLst/>
                          </a:prstGeom>
                        </pic:spPr>
                      </pic:pic>
                      <wps:wsp>
                        <wps:cNvPr id="8" name="Rectangle 8"/>
                        <wps:cNvSpPr/>
                        <wps:spPr>
                          <a:xfrm>
                            <a:off x="952500" y="774177"/>
                            <a:ext cx="51809" cy="207922"/>
                          </a:xfrm>
                          <a:prstGeom prst="rect">
                            <a:avLst/>
                          </a:prstGeom>
                          <a:ln>
                            <a:noFill/>
                          </a:ln>
                        </wps:spPr>
                        <wps:txbx>
                          <w:txbxContent>
                            <w:p w14:paraId="2C55388A" w14:textId="77777777" w:rsidR="00ED31E9" w:rsidRDefault="00B46AC7">
                              <w:pPr>
                                <w:pBdr>
                                  <w:top w:val="none" w:sz="0" w:space="0" w:color="auto"/>
                                  <w:left w:val="none" w:sz="0" w:space="0" w:color="auto"/>
                                  <w:bottom w:val="none" w:sz="0" w:space="0" w:color="auto"/>
                                  <w:right w:val="none" w:sz="0" w:space="0" w:color="auto"/>
                                </w:pBd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anchor>
            </w:drawing>
          </mc:Choice>
          <mc:Fallback>
            <w:pict>
              <v:group w14:anchorId="35E558A9" id="Group 7053" o:spid="_x0000_s1026" style="position:absolute;left:0;text-align:left;margin-left:0;margin-top:-48.9pt;width:154pt;height:72.85pt;z-index:-251658240;mso-position-horizontal:center;mso-position-horizontal-relative:margin" coordsize="18954,96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8954;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">
                  <v:imagedata r:id="rId9" o:title=""/>
                </v:shape>
                <v:rect id="Rectangle 8" o:spid="_x0000_s1028" style="position:absolute;left:9525;top:77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C55388A" w14:textId="77777777" w:rsidR="00ED31E9" w:rsidRDefault="00B46AC7">
                        <w:pPr>
                          <w:pBdr>
                            <w:top w:val="none" w:sz="0" w:space="0" w:color="auto"/>
                            <w:left w:val="none" w:sz="0" w:space="0" w:color="auto"/>
                            <w:bottom w:val="none" w:sz="0" w:space="0" w:color="auto"/>
                            <w:right w:val="none" w:sz="0" w:space="0" w:color="auto"/>
                          </w:pBdr>
                          <w:spacing w:after="160" w:line="259" w:lineRule="auto"/>
                          <w:ind w:left="0" w:right="0" w:firstLine="0"/>
                          <w:jc w:val="left"/>
                        </w:pPr>
                        <w:r>
                          <w:rPr>
                            <w:b/>
                          </w:rPr>
                          <w:t xml:space="preserve"> </w:t>
                        </w:r>
                      </w:p>
                    </w:txbxContent>
                  </v:textbox>
                </v:rect>
                <w10:wrap anchorx="margin"/>
              </v:group>
            </w:pict>
          </mc:Fallback>
        </mc:AlternateContent>
      </w:r>
    </w:p>
    <w:p w14:paraId="0154EFD2" w14:textId="5FC76B4C" w:rsidR="00ED31E9" w:rsidRDefault="00ED31E9" w:rsidP="00561BFE">
      <w:pPr>
        <w:pBdr>
          <w:top w:val="none" w:sz="0" w:space="0" w:color="auto"/>
          <w:left w:val="none" w:sz="0" w:space="0" w:color="auto"/>
          <w:bottom w:val="none" w:sz="0" w:space="0" w:color="auto"/>
          <w:right w:val="none" w:sz="0" w:space="0" w:color="auto"/>
        </w:pBdr>
        <w:spacing w:after="0" w:line="259" w:lineRule="auto"/>
        <w:ind w:left="3605" w:right="0" w:firstLine="0"/>
        <w:jc w:val="left"/>
        <w:rPr>
          <w:b/>
          <w:sz w:val="24"/>
          <w:u w:val="single" w:color="000000"/>
        </w:rPr>
      </w:pPr>
    </w:p>
    <w:p w14:paraId="514999E5" w14:textId="77777777" w:rsidR="00A874CD" w:rsidRDefault="00A874CD" w:rsidP="00561BFE">
      <w:pPr>
        <w:pBdr>
          <w:top w:val="none" w:sz="0" w:space="0" w:color="auto"/>
          <w:left w:val="none" w:sz="0" w:space="0" w:color="auto"/>
          <w:bottom w:val="none" w:sz="0" w:space="0" w:color="auto"/>
          <w:right w:val="none" w:sz="0" w:space="0" w:color="auto"/>
        </w:pBdr>
        <w:spacing w:after="0" w:line="259" w:lineRule="auto"/>
        <w:ind w:left="3605" w:right="0" w:firstLine="0"/>
        <w:jc w:val="left"/>
        <w:rPr>
          <w:b/>
          <w:sz w:val="24"/>
          <w:u w:val="single" w:color="000000"/>
        </w:rPr>
      </w:pPr>
    </w:p>
    <w:p w14:paraId="73873CEA" w14:textId="0F46D608" w:rsidR="00D20803" w:rsidRDefault="00D20803" w:rsidP="00561BFE">
      <w:pPr>
        <w:pBdr>
          <w:top w:val="none" w:sz="0" w:space="0" w:color="auto"/>
          <w:left w:val="none" w:sz="0" w:space="0" w:color="auto"/>
          <w:bottom w:val="none" w:sz="0" w:space="0" w:color="auto"/>
          <w:right w:val="none" w:sz="0" w:space="0" w:color="auto"/>
        </w:pBdr>
        <w:jc w:val="center"/>
        <w:rPr>
          <w:b/>
          <w:sz w:val="32"/>
          <w:szCs w:val="32"/>
        </w:rPr>
      </w:pPr>
      <w:r w:rsidRPr="00D20803">
        <w:rPr>
          <w:b/>
          <w:sz w:val="32"/>
          <w:szCs w:val="32"/>
        </w:rPr>
        <w:t xml:space="preserve">Lecturer </w:t>
      </w:r>
      <w:r w:rsidR="00F3102D" w:rsidRPr="00F3102D">
        <w:rPr>
          <w:b/>
          <w:sz w:val="32"/>
          <w:szCs w:val="32"/>
        </w:rPr>
        <w:t>(</w:t>
      </w:r>
      <w:r w:rsidR="005C5212">
        <w:rPr>
          <w:b/>
          <w:sz w:val="32"/>
          <w:szCs w:val="32"/>
        </w:rPr>
        <w:t>Fintech and Trading</w:t>
      </w:r>
      <w:r w:rsidR="00F3102D" w:rsidRPr="00F3102D">
        <w:rPr>
          <w:b/>
          <w:sz w:val="32"/>
          <w:szCs w:val="32"/>
        </w:rPr>
        <w:t>)</w:t>
      </w:r>
    </w:p>
    <w:p w14:paraId="0880E2AA" w14:textId="5CEC6262" w:rsidR="00561BFE" w:rsidRDefault="00561BFE" w:rsidP="00561BFE">
      <w:pPr>
        <w:pBdr>
          <w:top w:val="none" w:sz="0" w:space="0" w:color="auto"/>
          <w:left w:val="none" w:sz="0" w:space="0" w:color="auto"/>
          <w:bottom w:val="none" w:sz="0" w:space="0" w:color="auto"/>
          <w:right w:val="none" w:sz="0" w:space="0" w:color="auto"/>
        </w:pBdr>
        <w:jc w:val="center"/>
        <w:rPr>
          <w:b/>
          <w:sz w:val="32"/>
          <w:szCs w:val="32"/>
        </w:rPr>
      </w:pPr>
      <w:r w:rsidRPr="009E2C41">
        <w:rPr>
          <w:b/>
          <w:sz w:val="32"/>
          <w:szCs w:val="32"/>
        </w:rPr>
        <w:t>Role Profile</w:t>
      </w:r>
    </w:p>
    <w:p w14:paraId="43571BA9" w14:textId="40FD87AD" w:rsidR="001A5347" w:rsidRPr="00562A2D" w:rsidRDefault="001A5347" w:rsidP="006C7B41">
      <w:pPr>
        <w:pBdr>
          <w:top w:val="single" w:sz="4" w:space="1" w:color="auto"/>
          <w:left w:val="single" w:sz="4" w:space="4" w:color="auto"/>
          <w:bottom w:val="single" w:sz="4" w:space="1" w:color="auto"/>
          <w:right w:val="single" w:sz="4" w:space="15" w:color="auto"/>
        </w:pBdr>
      </w:pPr>
      <w:r w:rsidRPr="00562A2D">
        <w:rPr>
          <w:b/>
        </w:rPr>
        <w:t>Salary:</w:t>
      </w:r>
      <w:r w:rsidRPr="00562A2D">
        <w:rPr>
          <w:b/>
        </w:rPr>
        <w:tab/>
      </w:r>
      <w:r w:rsidRPr="00562A2D">
        <w:rPr>
          <w:b/>
        </w:rPr>
        <w:tab/>
      </w:r>
      <w:r w:rsidRPr="00562A2D">
        <w:t xml:space="preserve">Band </w:t>
      </w:r>
      <w:r w:rsidR="00664500">
        <w:t>4</w:t>
      </w:r>
    </w:p>
    <w:p w14:paraId="7FCD02E6" w14:textId="17095E19" w:rsidR="001A5347" w:rsidRPr="00562A2D" w:rsidRDefault="001A5347" w:rsidP="006C7B41">
      <w:pPr>
        <w:pBdr>
          <w:top w:val="single" w:sz="4" w:space="1" w:color="auto"/>
          <w:left w:val="single" w:sz="4" w:space="4" w:color="auto"/>
          <w:bottom w:val="single" w:sz="4" w:space="1" w:color="auto"/>
          <w:right w:val="single" w:sz="4" w:space="15" w:color="auto"/>
        </w:pBdr>
        <w:ind w:left="2160" w:hanging="2160"/>
        <w:rPr>
          <w:rStyle w:val="eop"/>
          <w:shd w:val="clear" w:color="auto" w:fill="FFFFFF"/>
        </w:rPr>
      </w:pPr>
      <w:r w:rsidRPr="00562A2D">
        <w:rPr>
          <w:b/>
        </w:rPr>
        <w:t>Working Hours:</w:t>
      </w:r>
      <w:r w:rsidRPr="00562A2D">
        <w:rPr>
          <w:b/>
        </w:rPr>
        <w:tab/>
      </w:r>
      <w:r w:rsidRPr="00562A2D">
        <w:t xml:space="preserve">Full Time – 35 hours per week for nominal purposes </w:t>
      </w:r>
      <w:r w:rsidRPr="00562A2D">
        <w:rPr>
          <w:rStyle w:val="normaltextrun"/>
          <w:shd w:val="clear" w:color="auto" w:fill="FFFFFF"/>
        </w:rPr>
        <w:t xml:space="preserve">(32 hours </w:t>
      </w:r>
      <w:r w:rsidR="00E86A4F">
        <w:rPr>
          <w:rStyle w:val="normaltextrun"/>
          <w:shd w:val="clear" w:color="auto" w:fill="FFFFFF"/>
        </w:rPr>
        <w:t xml:space="preserve">for nominal </w:t>
      </w:r>
      <w:r w:rsidRPr="00562A2D">
        <w:rPr>
          <w:rStyle w:val="normaltextrun"/>
          <w:shd w:val="clear" w:color="auto" w:fill="FFFFFF"/>
        </w:rPr>
        <w:t>over four days during 4-</w:t>
      </w:r>
      <w:r>
        <w:rPr>
          <w:rStyle w:val="normaltextrun"/>
          <w:shd w:val="clear" w:color="auto" w:fill="FFFFFF"/>
        </w:rPr>
        <w:t>d</w:t>
      </w:r>
      <w:r w:rsidRPr="00562A2D">
        <w:rPr>
          <w:rStyle w:val="normaltextrun"/>
          <w:shd w:val="clear" w:color="auto" w:fill="FFFFFF"/>
        </w:rPr>
        <w:t xml:space="preserve">ay </w:t>
      </w:r>
      <w:r>
        <w:rPr>
          <w:rStyle w:val="normaltextrun"/>
          <w:shd w:val="clear" w:color="auto" w:fill="FFFFFF"/>
        </w:rPr>
        <w:t xml:space="preserve">week </w:t>
      </w:r>
      <w:r w:rsidRPr="00562A2D">
        <w:rPr>
          <w:rStyle w:val="normaltextrun"/>
          <w:shd w:val="clear" w:color="auto" w:fill="FFFFFF"/>
        </w:rPr>
        <w:t>pilot) </w:t>
      </w:r>
      <w:r w:rsidRPr="00562A2D">
        <w:rPr>
          <w:rStyle w:val="eop"/>
          <w:shd w:val="clear" w:color="auto" w:fill="FFFFFF"/>
        </w:rPr>
        <w:t> </w:t>
      </w:r>
    </w:p>
    <w:p w14:paraId="477375EA" w14:textId="77777777" w:rsidR="002F7F6F" w:rsidRDefault="001A5347" w:rsidP="006C7B41">
      <w:pPr>
        <w:pBdr>
          <w:top w:val="single" w:sz="4" w:space="1" w:color="auto"/>
          <w:left w:val="single" w:sz="4" w:space="4" w:color="auto"/>
          <w:bottom w:val="single" w:sz="4" w:space="1" w:color="auto"/>
          <w:right w:val="single" w:sz="4" w:space="15" w:color="auto"/>
        </w:pBdr>
        <w:ind w:left="2160" w:hanging="2160"/>
        <w:rPr>
          <w:b/>
        </w:rPr>
      </w:pPr>
      <w:r w:rsidRPr="00562A2D">
        <w:rPr>
          <w:b/>
        </w:rPr>
        <w:t>Contract:</w:t>
      </w:r>
      <w:r w:rsidRPr="00562A2D">
        <w:rPr>
          <w:b/>
        </w:rPr>
        <w:tab/>
      </w:r>
      <w:r w:rsidRPr="00562A2D">
        <w:rPr>
          <w:bCs/>
        </w:rPr>
        <w:t xml:space="preserve">Permanent </w:t>
      </w:r>
    </w:p>
    <w:p w14:paraId="10AB3941" w14:textId="1F4C0BB8" w:rsidR="002F7F6F" w:rsidRDefault="002F7F6F" w:rsidP="006C7B41">
      <w:pPr>
        <w:pBdr>
          <w:top w:val="single" w:sz="4" w:space="1" w:color="auto"/>
          <w:left w:val="single" w:sz="4" w:space="4" w:color="auto"/>
          <w:bottom w:val="single" w:sz="4" w:space="1" w:color="auto"/>
          <w:right w:val="single" w:sz="4" w:space="15" w:color="auto"/>
        </w:pBdr>
        <w:ind w:left="2160" w:hanging="2160"/>
        <w:rPr>
          <w:b/>
        </w:rPr>
      </w:pPr>
      <w:r w:rsidRPr="4272A805">
        <w:rPr>
          <w:b/>
          <w:bCs/>
        </w:rPr>
        <w:t xml:space="preserve">Reporting to: </w:t>
      </w:r>
      <w:r w:rsidR="000B24AC">
        <w:rPr>
          <w:b/>
        </w:rPr>
        <w:t xml:space="preserve">  </w:t>
      </w:r>
      <w:r w:rsidR="00FA19AD">
        <w:rPr>
          <w:b/>
        </w:rPr>
        <w:t xml:space="preserve"> </w:t>
      </w:r>
      <w:r w:rsidR="00F3102D">
        <w:rPr>
          <w:b/>
        </w:rPr>
        <w:t xml:space="preserve">        </w:t>
      </w:r>
      <w:r w:rsidR="00FA19AD" w:rsidRPr="00FA19AD">
        <w:rPr>
          <w:bCs/>
        </w:rPr>
        <w:t xml:space="preserve">Senior Lecturer/Programme Manager </w:t>
      </w:r>
    </w:p>
    <w:p w14:paraId="548A30A0" w14:textId="436A48C4" w:rsidR="00B038E2" w:rsidRDefault="002F7F6F" w:rsidP="006C7B41">
      <w:pPr>
        <w:pBdr>
          <w:top w:val="single" w:sz="4" w:space="1" w:color="auto"/>
          <w:left w:val="single" w:sz="4" w:space="4" w:color="auto"/>
          <w:bottom w:val="single" w:sz="4" w:space="1" w:color="auto"/>
          <w:right w:val="single" w:sz="4" w:space="15" w:color="auto"/>
        </w:pBdr>
        <w:ind w:left="2160" w:hanging="2160"/>
        <w:rPr>
          <w:b/>
        </w:rPr>
      </w:pPr>
      <w:r>
        <w:rPr>
          <w:b/>
        </w:rPr>
        <w:t xml:space="preserve">Direct reports: </w:t>
      </w:r>
      <w:r w:rsidR="000B24AC">
        <w:rPr>
          <w:b/>
        </w:rPr>
        <w:t xml:space="preserve"> </w:t>
      </w:r>
      <w:r w:rsidR="00F3102D">
        <w:rPr>
          <w:b/>
        </w:rPr>
        <w:t xml:space="preserve">        </w:t>
      </w:r>
      <w:r w:rsidR="006C7B41" w:rsidRPr="006C7B41">
        <w:rPr>
          <w:bCs/>
        </w:rPr>
        <w:t>None</w:t>
      </w:r>
      <w:r w:rsidR="000B24AC" w:rsidRPr="006C7B41">
        <w:rPr>
          <w:bCs/>
        </w:rPr>
        <w:t xml:space="preserve">  </w:t>
      </w:r>
      <w:r w:rsidR="000B24AC">
        <w:rPr>
          <w:b/>
        </w:rPr>
        <w:t xml:space="preserve"> </w:t>
      </w:r>
      <w:r w:rsidR="009B3FFC">
        <w:rPr>
          <w:b/>
        </w:rPr>
        <w:t xml:space="preserve"> </w:t>
      </w:r>
    </w:p>
    <w:p w14:paraId="1EDF973D" w14:textId="77777777" w:rsidR="002F7F6F" w:rsidRDefault="001A5347" w:rsidP="006C7B41">
      <w:pPr>
        <w:pBdr>
          <w:top w:val="single" w:sz="4" w:space="1" w:color="auto"/>
          <w:left w:val="single" w:sz="4" w:space="4" w:color="auto"/>
          <w:bottom w:val="single" w:sz="4" w:space="1" w:color="auto"/>
          <w:right w:val="single" w:sz="4" w:space="15" w:color="auto"/>
        </w:pBdr>
        <w:ind w:left="0" w:firstLine="0"/>
        <w:rPr>
          <w:b/>
        </w:rPr>
      </w:pPr>
      <w:r w:rsidRPr="00562A2D">
        <w:rPr>
          <w:b/>
        </w:rPr>
        <w:t>Overall purpose/accountabilities:</w:t>
      </w:r>
    </w:p>
    <w:p w14:paraId="349B5AAC" w14:textId="5BCADC2F" w:rsidR="00161516" w:rsidRPr="00161516" w:rsidRDefault="00161516" w:rsidP="006C7B41">
      <w:pPr>
        <w:pBdr>
          <w:top w:val="single" w:sz="4" w:space="1" w:color="auto"/>
          <w:left w:val="single" w:sz="4" w:space="4" w:color="auto"/>
          <w:bottom w:val="single" w:sz="4" w:space="1" w:color="auto"/>
          <w:right w:val="single" w:sz="4" w:space="15" w:color="auto"/>
        </w:pBdr>
        <w:ind w:left="0" w:firstLine="0"/>
        <w:rPr>
          <w:bCs/>
        </w:rPr>
      </w:pPr>
      <w:r w:rsidRPr="00161516">
        <w:rPr>
          <w:bCs/>
        </w:rPr>
        <w:t xml:space="preserve">Effectively contribute to the development and delivery of educational activities.  Assisting the Senior Lecturer/Programme Manager with the development and promotion of teaching and related research and external engagement activities.  Delivering consistently in conjunction with Faculty stakeholders and Institutional policies.    </w:t>
      </w:r>
    </w:p>
    <w:p w14:paraId="413CA80A" w14:textId="52771B4E" w:rsidR="00510AC1" w:rsidRPr="00BC267E" w:rsidRDefault="00E0600A" w:rsidP="00BC267E">
      <w:pPr>
        <w:pBdr>
          <w:top w:val="single" w:sz="4" w:space="1" w:color="auto"/>
          <w:left w:val="single" w:sz="4" w:space="4" w:color="auto"/>
          <w:bottom w:val="single" w:sz="4" w:space="1" w:color="auto"/>
          <w:right w:val="single" w:sz="4" w:space="15" w:color="auto"/>
        </w:pBdr>
        <w:rPr>
          <w:b/>
        </w:rPr>
      </w:pPr>
      <w:r w:rsidRPr="00E0600A">
        <w:rPr>
          <w:bCs/>
        </w:rPr>
        <w:t>Always deliver and champion excellent customer service to all stakeholders</w:t>
      </w:r>
      <w:r w:rsidRPr="00E0600A">
        <w:rPr>
          <w:b/>
        </w:rPr>
        <w:t xml:space="preserve">.                                                                                                                                                                                                                                                                                                                                                                                             </w:t>
      </w:r>
    </w:p>
    <w:p w14:paraId="65278888" w14:textId="77777777" w:rsidR="00A874CD" w:rsidRDefault="00A874CD">
      <w:pPr>
        <w:pBdr>
          <w:top w:val="none" w:sz="0" w:space="0" w:color="auto"/>
          <w:left w:val="none" w:sz="0" w:space="0" w:color="auto"/>
          <w:bottom w:val="none" w:sz="0" w:space="0" w:color="auto"/>
          <w:right w:val="none" w:sz="0" w:space="0" w:color="auto"/>
        </w:pBdr>
        <w:spacing w:after="0" w:line="259" w:lineRule="auto"/>
        <w:ind w:left="3605" w:right="0" w:firstLine="0"/>
        <w:jc w:val="left"/>
        <w:rPr>
          <w:b/>
          <w:sz w:val="24"/>
          <w:u w:val="single" w:color="000000"/>
        </w:rPr>
      </w:pPr>
    </w:p>
    <w:p w14:paraId="7AE33C75" w14:textId="77777777" w:rsidR="00A874CD" w:rsidRDefault="00A874CD" w:rsidP="004F0E83">
      <w:pPr>
        <w:pBdr>
          <w:top w:val="none" w:sz="0" w:space="0" w:color="auto"/>
          <w:left w:val="none" w:sz="0" w:space="0" w:color="auto"/>
          <w:bottom w:val="none" w:sz="0" w:space="0" w:color="auto"/>
          <w:right w:val="none" w:sz="0" w:space="0" w:color="auto"/>
        </w:pBdr>
        <w:spacing w:after="0" w:line="259" w:lineRule="auto"/>
        <w:ind w:left="0" w:right="0" w:firstLine="0"/>
        <w:jc w:val="left"/>
        <w:rPr>
          <w:b/>
          <w:sz w:val="24"/>
          <w:u w:val="single" w:color="000000"/>
        </w:rPr>
      </w:pPr>
    </w:p>
    <w:p w14:paraId="7B9745AB" w14:textId="4C6542FE" w:rsidR="00ED31E9" w:rsidRPr="0030279C" w:rsidRDefault="00574B9A" w:rsidP="0030279C">
      <w:pPr>
        <w:pBdr>
          <w:top w:val="none" w:sz="0" w:space="0" w:color="auto"/>
          <w:left w:val="none" w:sz="0" w:space="0" w:color="auto"/>
          <w:bottom w:val="none" w:sz="0" w:space="0" w:color="auto"/>
          <w:right w:val="none" w:sz="0" w:space="0" w:color="auto"/>
        </w:pBdr>
        <w:jc w:val="center"/>
        <w:rPr>
          <w:b/>
          <w:sz w:val="28"/>
          <w:szCs w:val="28"/>
        </w:rPr>
      </w:pPr>
      <w:r w:rsidRPr="00562A2D">
        <w:rPr>
          <w:b/>
          <w:sz w:val="28"/>
          <w:szCs w:val="28"/>
        </w:rPr>
        <w:t xml:space="preserve">Job Description </w:t>
      </w:r>
    </w:p>
    <w:p w14:paraId="46A07936" w14:textId="52CF579E" w:rsidR="0089550B" w:rsidRDefault="00972A85" w:rsidP="00972A85">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972A85">
        <w:rPr>
          <w:rFonts w:eastAsia="Calibri"/>
          <w:color w:val="auto"/>
          <w:lang w:eastAsia="en-US"/>
        </w:rPr>
        <w:t xml:space="preserve">Deliver, support and monitor teaching at both undergraduate and postgraduate level according to own area of subject specialism and related areas by the provision of lectures, workshops, tutorials and other means of teaching, as appropriate.  </w:t>
      </w:r>
    </w:p>
    <w:p w14:paraId="2C67DC47" w14:textId="2F039E53" w:rsidR="00972A85" w:rsidRPr="00972A85" w:rsidRDefault="00972A85" w:rsidP="00972A85">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972A85">
        <w:rPr>
          <w:rFonts w:eastAsia="Calibri"/>
          <w:color w:val="auto"/>
          <w:lang w:eastAsia="en-US"/>
        </w:rPr>
        <w:t>Resolving related issues affecting delivery in accordance with associated regulations, procedures and good practice.</w:t>
      </w:r>
    </w:p>
    <w:p w14:paraId="277A624A" w14:textId="2327C450" w:rsidR="00972A85" w:rsidRPr="00972A85" w:rsidRDefault="00972A85" w:rsidP="00972A85">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972A85">
        <w:rPr>
          <w:rFonts w:eastAsia="Calibri"/>
          <w:color w:val="auto"/>
          <w:lang w:eastAsia="en-US"/>
        </w:rPr>
        <w:t>Resolve student problems across relevant modules and programmes, including attendance issues and students failing to submit work etc.  Accessing the support of the Senior Lecturer/Programme Manager as appropriate.</w:t>
      </w:r>
    </w:p>
    <w:p w14:paraId="1D198A33" w14:textId="6F28D20E" w:rsidR="00972A85" w:rsidRPr="00972A85" w:rsidRDefault="00972A85" w:rsidP="00972A85">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972A85">
        <w:rPr>
          <w:rFonts w:eastAsia="Calibri"/>
          <w:color w:val="auto"/>
          <w:lang w:eastAsia="en-US"/>
        </w:rPr>
        <w:t>Support the Senior Lecturer/Programme Manager in the retention, progression and achievement of students.</w:t>
      </w:r>
    </w:p>
    <w:p w14:paraId="0728F155" w14:textId="66E91108" w:rsidR="00FF610C" w:rsidRPr="00FF610C" w:rsidRDefault="00972A85" w:rsidP="00972A85">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972A85">
        <w:rPr>
          <w:rFonts w:eastAsia="Calibri"/>
          <w:color w:val="auto"/>
          <w:lang w:eastAsia="en-US"/>
        </w:rPr>
        <w:t>Contribute to the enhancement of quality in teaching, the development of academic programmes and teaching practices in conjunction with institutional policies.</w:t>
      </w:r>
    </w:p>
    <w:p w14:paraId="25310AA9" w14:textId="5BE12CA7" w:rsidR="00AC4A7F" w:rsidRPr="00AC4A7F" w:rsidRDefault="003A0B9E" w:rsidP="00AC4A7F">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Pr>
          <w:rFonts w:eastAsia="Calibri"/>
          <w:noProof/>
          <w:color w:val="auto"/>
          <w:sz w:val="20"/>
          <w:szCs w:val="20"/>
          <w:lang w:eastAsia="en-US"/>
        </w:rPr>
        <mc:AlternateContent>
          <mc:Choice Requires="wps">
            <w:drawing>
              <wp:anchor distT="0" distB="0" distL="114300" distR="114300" simplePos="0" relativeHeight="251662336" behindDoc="0" locked="0" layoutInCell="1" allowOverlap="1" wp14:anchorId="4F72BD1D" wp14:editId="20343863">
                <wp:simplePos x="0" y="0"/>
                <wp:positionH relativeFrom="margin">
                  <wp:align>center</wp:align>
                </wp:positionH>
                <wp:positionV relativeFrom="paragraph">
                  <wp:posOffset>478790</wp:posOffset>
                </wp:positionV>
                <wp:extent cx="5848350" cy="12700"/>
                <wp:effectExtent l="0" t="0" r="19050" b="25400"/>
                <wp:wrapNone/>
                <wp:docPr id="907628815" name="Straight Connector 2"/>
                <wp:cNvGraphicFramePr/>
                <a:graphic xmlns:a="http://schemas.openxmlformats.org/drawingml/2006/main">
                  <a:graphicData uri="http://schemas.microsoft.com/office/word/2010/wordprocessingShape">
                    <wps:wsp>
                      <wps:cNvCnPr/>
                      <wps:spPr>
                        <a:xfrm flipV="1">
                          <a:off x="0" y="0"/>
                          <a:ext cx="5848350" cy="12700"/>
                        </a:xfrm>
                        <a:prstGeom prst="line">
                          <a:avLst/>
                        </a:prstGeom>
                        <a:ln>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E9D6B" id="Straight Connector 2" o:spid="_x0000_s1026"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7.7pt" to="460.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" strokecolor="#404040 [2429]" strokeweight=".5pt">
                <v:stroke joinstyle="miter"/>
                <w10:wrap anchorx="margin"/>
              </v:line>
            </w:pict>
          </mc:Fallback>
        </mc:AlternateContent>
      </w:r>
      <w:r w:rsidR="00AC4A7F" w:rsidRPr="00AC4A7F">
        <w:rPr>
          <w:rFonts w:eastAsia="Calibri"/>
          <w:color w:val="auto"/>
          <w:lang w:eastAsia="en-US"/>
        </w:rPr>
        <w:t xml:space="preserve">Contribute to curriculum development of designated modules across programmes as appropriate.  </w:t>
      </w:r>
    </w:p>
    <w:p w14:paraId="6572C50B" w14:textId="061EDD91" w:rsidR="00AC4A7F" w:rsidRPr="00AC4A7F" w:rsidRDefault="003A0B9E" w:rsidP="00AC4A7F">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Pr>
          <w:rFonts w:eastAsia="Calibri"/>
          <w:noProof/>
          <w:color w:val="auto"/>
          <w:sz w:val="20"/>
          <w:szCs w:val="20"/>
          <w:lang w:eastAsia="en-US"/>
        </w:rPr>
        <w:lastRenderedPageBreak/>
        <mc:AlternateContent>
          <mc:Choice Requires="wps">
            <w:drawing>
              <wp:anchor distT="0" distB="0" distL="114300" distR="114300" simplePos="0" relativeHeight="251664384" behindDoc="0" locked="0" layoutInCell="1" allowOverlap="1" wp14:anchorId="2B0EC120" wp14:editId="5A5723A4">
                <wp:simplePos x="0" y="0"/>
                <wp:positionH relativeFrom="margin">
                  <wp:align>center</wp:align>
                </wp:positionH>
                <wp:positionV relativeFrom="paragraph">
                  <wp:posOffset>-35560</wp:posOffset>
                </wp:positionV>
                <wp:extent cx="5848350" cy="12700"/>
                <wp:effectExtent l="0" t="0" r="19050" b="25400"/>
                <wp:wrapNone/>
                <wp:docPr id="673147506" name="Straight Connector 2"/>
                <wp:cNvGraphicFramePr/>
                <a:graphic xmlns:a="http://schemas.openxmlformats.org/drawingml/2006/main">
                  <a:graphicData uri="http://schemas.microsoft.com/office/word/2010/wordprocessingShape">
                    <wps:wsp>
                      <wps:cNvCnPr/>
                      <wps:spPr>
                        <a:xfrm flipV="1">
                          <a:off x="0" y="0"/>
                          <a:ext cx="5848350" cy="12700"/>
                        </a:xfrm>
                        <a:prstGeom prst="line">
                          <a:avLst/>
                        </a:prstGeom>
                        <a:ln>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6C186" id="Straight Connector 2"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8pt" to="46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" strokecolor="#404040 [2429]" strokeweight=".5pt">
                <v:stroke joinstyle="miter"/>
                <w10:wrap anchorx="margin"/>
              </v:line>
            </w:pict>
          </mc:Fallback>
        </mc:AlternateContent>
      </w:r>
      <w:r w:rsidR="00AC4A7F" w:rsidRPr="00AC4A7F">
        <w:rPr>
          <w:rFonts w:eastAsia="Calibri"/>
          <w:color w:val="auto"/>
          <w:lang w:eastAsia="en-US"/>
        </w:rPr>
        <w:t xml:space="preserve">Contribute to the administration of modules and programmes.  Taking an active role in attendance monitoring procedures. </w:t>
      </w:r>
    </w:p>
    <w:p w14:paraId="7EFE140E" w14:textId="1567E730" w:rsidR="00AC4A7F" w:rsidRPr="00AC4A7F" w:rsidRDefault="00AC4A7F" w:rsidP="00AC4A7F">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AC4A7F">
        <w:rPr>
          <w:rFonts w:eastAsia="Calibri"/>
          <w:color w:val="auto"/>
          <w:lang w:eastAsia="en-US"/>
        </w:rPr>
        <w:t>Participate in relevant Staff Student Liaison Committees, Boards of Study and Assessment Boards, as required.</w:t>
      </w:r>
    </w:p>
    <w:p w14:paraId="74544DDA" w14:textId="16845408" w:rsidR="00AC4A7F" w:rsidRPr="00AC4A7F" w:rsidRDefault="00AC4A7F" w:rsidP="00AC4A7F">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AC4A7F">
        <w:rPr>
          <w:rFonts w:eastAsia="Calibri"/>
          <w:color w:val="auto"/>
          <w:lang w:eastAsia="en-US"/>
        </w:rPr>
        <w:t xml:space="preserve">Work closely with the Career, Academic Development, and Library teams and other departments across the institution to bring added value to the student experience.  </w:t>
      </w:r>
    </w:p>
    <w:p w14:paraId="613B8C45" w14:textId="4C68D75C" w:rsidR="00AC4A7F" w:rsidRPr="00AC4A7F" w:rsidRDefault="00AC4A7F" w:rsidP="00AC4A7F">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AC4A7F">
        <w:rPr>
          <w:rFonts w:eastAsia="Calibri"/>
          <w:color w:val="auto"/>
          <w:lang w:eastAsia="en-US"/>
        </w:rPr>
        <w:t>Plan, organise and participate in student field trips and visits in accordance with module specifications.</w:t>
      </w:r>
    </w:p>
    <w:p w14:paraId="44811872" w14:textId="2DF461B2" w:rsidR="00AC4A7F" w:rsidRPr="00AC4A7F" w:rsidRDefault="00AC4A7F" w:rsidP="00AC4A7F">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AC4A7F">
        <w:rPr>
          <w:rFonts w:eastAsia="Calibri"/>
          <w:color w:val="auto"/>
          <w:lang w:eastAsia="en-US"/>
        </w:rPr>
        <w:t>Commitment to promoting and incorporating our corporate values throughout all streams of service delivery.</w:t>
      </w:r>
    </w:p>
    <w:p w14:paraId="73F16303" w14:textId="441C92DF" w:rsidR="00972A85" w:rsidRDefault="00AC4A7F" w:rsidP="00AC4A7F">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AC4A7F">
        <w:rPr>
          <w:rFonts w:eastAsia="Calibri"/>
          <w:color w:val="auto"/>
          <w:lang w:eastAsia="en-US"/>
        </w:rPr>
        <w:t>To promote and encourage the practice of the University’s equality and diversity principles in contacts with all staff, students and partners.</w:t>
      </w:r>
    </w:p>
    <w:p w14:paraId="1A96A5D3" w14:textId="0272E90E" w:rsidR="00E17701" w:rsidRDefault="00E17701" w:rsidP="00AC4A7F">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E17701">
        <w:rPr>
          <w:rFonts w:eastAsia="Calibri"/>
          <w:color w:val="auto"/>
          <w:lang w:eastAsia="en-US"/>
        </w:rPr>
        <w:t>Any other duties commensurate with the nature of the job, as determined by an appropriate manager.</w:t>
      </w:r>
    </w:p>
    <w:p w14:paraId="373562F9" w14:textId="2D5350C9" w:rsidR="00AD7A28" w:rsidRDefault="00AD7A28" w:rsidP="00FF610C">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b/>
          <w:bCs/>
          <w:color w:val="auto"/>
          <w:lang w:eastAsia="en-US"/>
        </w:rPr>
      </w:pPr>
      <w:r w:rsidRPr="00AD7A28">
        <w:rPr>
          <w:rFonts w:eastAsia="Calibri"/>
          <w:b/>
          <w:bCs/>
          <w:color w:val="auto"/>
          <w:lang w:eastAsia="en-US"/>
        </w:rPr>
        <w:t>Other factors:</w:t>
      </w:r>
    </w:p>
    <w:p w14:paraId="3E14625E" w14:textId="5385362D" w:rsidR="00036955" w:rsidRPr="00036955" w:rsidRDefault="00036955" w:rsidP="00FF610C">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lang w:eastAsia="en-US"/>
        </w:rPr>
      </w:pPr>
      <w:r w:rsidRPr="00036955">
        <w:rPr>
          <w:rFonts w:eastAsia="Calibri"/>
          <w:color w:val="auto"/>
          <w:lang w:eastAsia="en-US"/>
        </w:rPr>
        <w:t>This role may require some national/international travel to attend events in support of academic and professional development or recruitment activities.</w:t>
      </w:r>
    </w:p>
    <w:p w14:paraId="2A92058E" w14:textId="43F12372" w:rsidR="00ED31E9" w:rsidRDefault="00ED31E9">
      <w:pPr>
        <w:pBdr>
          <w:top w:val="none" w:sz="0" w:space="0" w:color="auto"/>
          <w:left w:val="none" w:sz="0" w:space="0" w:color="auto"/>
          <w:bottom w:val="none" w:sz="0" w:space="0" w:color="auto"/>
          <w:right w:val="none" w:sz="0" w:space="0" w:color="auto"/>
        </w:pBdr>
        <w:spacing w:after="237" w:line="259" w:lineRule="auto"/>
        <w:ind w:left="0" w:right="0" w:firstLine="0"/>
        <w:jc w:val="left"/>
        <w:rPr>
          <w:b/>
        </w:rPr>
      </w:pPr>
    </w:p>
    <w:p w14:paraId="4D0C0351" w14:textId="7777777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b/>
          <w:bCs/>
          <w:color w:val="auto"/>
          <w:sz w:val="20"/>
          <w:szCs w:val="20"/>
          <w:lang w:eastAsia="en-US"/>
        </w:rPr>
      </w:pPr>
      <w:r w:rsidRPr="00BF64B2">
        <w:rPr>
          <w:rFonts w:eastAsia="Calibri"/>
          <w:b/>
          <w:bCs/>
          <w:color w:val="auto"/>
          <w:sz w:val="20"/>
          <w:szCs w:val="20"/>
          <w:lang w:eastAsia="en-US"/>
        </w:rPr>
        <w:t>Generic to all Lecturers:</w:t>
      </w:r>
    </w:p>
    <w:p w14:paraId="60E8280B" w14:textId="1422C970"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All Lecturers will carry out a range of duties.  Whilst it is not anticipated that all activities listed below will be covered by one individual, it is expected that individuals will make a balanced contribution to all areas of academic activity.</w:t>
      </w:r>
    </w:p>
    <w:p w14:paraId="4555243C" w14:textId="423397B4"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5333E5">
        <w:rPr>
          <w:rFonts w:eastAsia="Calibri"/>
          <w:color w:val="auto"/>
          <w:sz w:val="20"/>
          <w:szCs w:val="20"/>
          <w:u w:val="single"/>
          <w:lang w:eastAsia="en-US"/>
        </w:rPr>
        <w:t>Teaching and Research</w:t>
      </w:r>
    </w:p>
    <w:p w14:paraId="6E5BDD66" w14:textId="1EB7E35D"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Agree and manage all teaching, research and administration responsibilities with guidance and support from a Senior Lecturer/Programme Manager.</w:t>
      </w:r>
    </w:p>
    <w:p w14:paraId="55497675" w14:textId="67F8FFF3"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Undertake teaching as a member of a teaching team in a developing capacity within an established programme of study across a variety of settings.</w:t>
      </w:r>
    </w:p>
    <w:p w14:paraId="7E524FA0" w14:textId="55C0DEF2"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With support from a Senior Lecturer/Programme Manager, engage in the development and innovation of teaching materials, methods and approaches that challenge, foster debate and encourage critical thinking.  Reflecting on teaching design, delivery and feedback to engender a process of continuous improvement.</w:t>
      </w:r>
    </w:p>
    <w:p w14:paraId="36C5A742" w14:textId="0261812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Under the direction of a Senior Lecturer/Programme Manager utilise appropriate assessment instruments and criteria, assess the work and progress of students with reference to appropriate criteria and provide constructive feedback.</w:t>
      </w:r>
    </w:p>
    <w:p w14:paraId="6A742A73" w14:textId="69AEE566" w:rsidR="00BC267E"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Develop and implement personal and collaborative research plans.  Disseminating the associated outcomes through publication and presentation as well as applying acquired knowledge into teaching and reachout activities.</w:t>
      </w:r>
    </w:p>
    <w:p w14:paraId="7B57BC18" w14:textId="0F9A32C4" w:rsidR="003A0B9E" w:rsidRPr="00BF64B2" w:rsidRDefault="003A0B9E"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Pr>
          <w:rFonts w:eastAsia="Calibri"/>
          <w:noProof/>
          <w:color w:val="auto"/>
          <w:sz w:val="20"/>
          <w:szCs w:val="20"/>
          <w:lang w:eastAsia="en-US"/>
        </w:rPr>
        <mc:AlternateContent>
          <mc:Choice Requires="wps">
            <w:drawing>
              <wp:anchor distT="0" distB="0" distL="114300" distR="114300" simplePos="0" relativeHeight="251666432" behindDoc="0" locked="0" layoutInCell="1" allowOverlap="1" wp14:anchorId="16036FD9" wp14:editId="3BEE2B58">
                <wp:simplePos x="0" y="0"/>
                <wp:positionH relativeFrom="margin">
                  <wp:align>center</wp:align>
                </wp:positionH>
                <wp:positionV relativeFrom="paragraph">
                  <wp:posOffset>253365</wp:posOffset>
                </wp:positionV>
                <wp:extent cx="5905500" cy="19050"/>
                <wp:effectExtent l="0" t="0" r="19050" b="19050"/>
                <wp:wrapNone/>
                <wp:docPr id="1961843944" name="Straight Connector 2"/>
                <wp:cNvGraphicFramePr/>
                <a:graphic xmlns:a="http://schemas.openxmlformats.org/drawingml/2006/main">
                  <a:graphicData uri="http://schemas.microsoft.com/office/word/2010/wordprocessingShape">
                    <wps:wsp>
                      <wps:cNvCnPr/>
                      <wps:spPr>
                        <a:xfrm>
                          <a:off x="0" y="0"/>
                          <a:ext cx="5905500" cy="19050"/>
                        </a:xfrm>
                        <a:prstGeom prst="line">
                          <a:avLst/>
                        </a:prstGeom>
                        <a:ln>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A818C" id="Straight Connector 2"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9.95pt" to="46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" strokecolor="#404040 [2429]" strokeweight=".5pt">
                <v:stroke joinstyle="miter"/>
                <w10:wrap anchorx="margin"/>
              </v:line>
            </w:pict>
          </mc:Fallback>
        </mc:AlternateContent>
      </w:r>
    </w:p>
    <w:p w14:paraId="596AE66C" w14:textId="488A8395" w:rsidR="00A54F5C" w:rsidRPr="005333E5" w:rsidRDefault="003A0B9E"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u w:val="single"/>
          <w:lang w:eastAsia="en-US"/>
        </w:rPr>
      </w:pPr>
      <w:r>
        <w:rPr>
          <w:rFonts w:eastAsia="Calibri"/>
          <w:noProof/>
          <w:color w:val="auto"/>
          <w:sz w:val="20"/>
          <w:szCs w:val="20"/>
          <w:lang w:eastAsia="en-US"/>
        </w:rPr>
        <w:lastRenderedPageBreak/>
        <mc:AlternateContent>
          <mc:Choice Requires="wps">
            <w:drawing>
              <wp:anchor distT="0" distB="0" distL="114300" distR="114300" simplePos="0" relativeHeight="251668480" behindDoc="0" locked="0" layoutInCell="1" allowOverlap="1" wp14:anchorId="30290872" wp14:editId="06484B89">
                <wp:simplePos x="0" y="0"/>
                <wp:positionH relativeFrom="margin">
                  <wp:posOffset>-85725</wp:posOffset>
                </wp:positionH>
                <wp:positionV relativeFrom="paragraph">
                  <wp:posOffset>-19050</wp:posOffset>
                </wp:positionV>
                <wp:extent cx="5895975" cy="9525"/>
                <wp:effectExtent l="0" t="0" r="28575" b="28575"/>
                <wp:wrapNone/>
                <wp:docPr id="2011412634" name="Straight Connector 2"/>
                <wp:cNvGraphicFramePr/>
                <a:graphic xmlns:a="http://schemas.openxmlformats.org/drawingml/2006/main">
                  <a:graphicData uri="http://schemas.microsoft.com/office/word/2010/wordprocessingShape">
                    <wps:wsp>
                      <wps:cNvCnPr/>
                      <wps:spPr>
                        <a:xfrm>
                          <a:off x="0" y="0"/>
                          <a:ext cx="5895975" cy="9525"/>
                        </a:xfrm>
                        <a:prstGeom prst="line">
                          <a:avLst/>
                        </a:prstGeom>
                        <a:ln>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83B33"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5pt,-1.5pt" to="45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" strokecolor="#404040 [2429]" strokeweight=".5pt">
                <v:stroke joinstyle="miter"/>
                <w10:wrap anchorx="margin"/>
              </v:line>
            </w:pict>
          </mc:Fallback>
        </mc:AlternateContent>
      </w:r>
      <w:r w:rsidR="00A54F5C" w:rsidRPr="005333E5">
        <w:rPr>
          <w:rFonts w:eastAsia="Calibri"/>
          <w:color w:val="auto"/>
          <w:sz w:val="20"/>
          <w:szCs w:val="20"/>
          <w:u w:val="single"/>
          <w:lang w:eastAsia="en-US"/>
        </w:rPr>
        <w:t>Student Support</w:t>
      </w:r>
    </w:p>
    <w:p w14:paraId="7516B198" w14:textId="6021CEB2"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Act as a personal tutor and undertake pastoral duties to deal with sensitive student welfare issues.  Referring students to appropriate student support services as appropriate.</w:t>
      </w:r>
    </w:p>
    <w:p w14:paraId="02A817CC" w14:textId="61BD086B" w:rsidR="00A54F5C" w:rsidRPr="005333E5"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u w:val="single"/>
          <w:lang w:eastAsia="en-US"/>
        </w:rPr>
      </w:pPr>
      <w:r w:rsidRPr="005333E5">
        <w:rPr>
          <w:rFonts w:eastAsia="Calibri"/>
          <w:color w:val="auto"/>
          <w:sz w:val="20"/>
          <w:szCs w:val="20"/>
          <w:u w:val="single"/>
          <w:lang w:eastAsia="en-US"/>
        </w:rPr>
        <w:t>Management</w:t>
      </w:r>
    </w:p>
    <w:p w14:paraId="05A59F17" w14:textId="7777777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 xml:space="preserve">Assist the Senior Lecturer/Programme Manager in day to day programme management issues, including the management of students and administrative tasks.  </w:t>
      </w:r>
    </w:p>
    <w:p w14:paraId="3DD4EEC1" w14:textId="7777777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Support the Senior Lecturer/Programme Manager as the key point of contact for members of the programme team.</w:t>
      </w:r>
    </w:p>
    <w:p w14:paraId="2CD831D4" w14:textId="7777777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Support the Senior Lecturer/Programme Manager in the effective management all staff and resources, ensuring all policies and procedures with respect of staff recruitment, selection, induction, appraisal, staff development, recognition, performance management and health and safety are adhered to and consistently applied.</w:t>
      </w:r>
    </w:p>
    <w:p w14:paraId="7CFC66C2" w14:textId="7777777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 xml:space="preserve">Assist the Senior Lecturer/Programme Manager in ensuring a collaborative approach to team working is engendered within the team.  Attending team meetings and effectively contributing to the work of the University of Sunderland in London academic management team.  </w:t>
      </w:r>
    </w:p>
    <w:p w14:paraId="79FF0B05" w14:textId="3D62C2C1" w:rsidR="00A54F5C" w:rsidRPr="005333E5"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u w:val="single"/>
          <w:lang w:eastAsia="en-US"/>
        </w:rPr>
      </w:pPr>
      <w:r w:rsidRPr="005333E5">
        <w:rPr>
          <w:rFonts w:eastAsia="Calibri"/>
          <w:color w:val="auto"/>
          <w:sz w:val="20"/>
          <w:szCs w:val="20"/>
          <w:u w:val="single"/>
          <w:lang w:eastAsia="en-US"/>
        </w:rPr>
        <w:t>External Engagement</w:t>
      </w:r>
    </w:p>
    <w:p w14:paraId="4856CA68" w14:textId="7777777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In conjunction with the Career, Employability and Enterprise team, support the development and organisation of Guest Speaker seminars, visits to businesses and other organisations, and the arrangement of student placements and internships.</w:t>
      </w:r>
    </w:p>
    <w:p w14:paraId="449FE0E8" w14:textId="10D638D6" w:rsidR="00A54F5C" w:rsidRPr="005333E5"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u w:val="single"/>
          <w:lang w:eastAsia="en-US"/>
        </w:rPr>
      </w:pPr>
      <w:r w:rsidRPr="005333E5">
        <w:rPr>
          <w:rFonts w:eastAsia="Calibri"/>
          <w:color w:val="auto"/>
          <w:sz w:val="20"/>
          <w:szCs w:val="20"/>
          <w:u w:val="single"/>
          <w:lang w:eastAsia="en-US"/>
        </w:rPr>
        <w:t>Employability</w:t>
      </w:r>
    </w:p>
    <w:p w14:paraId="4483F80D" w14:textId="7777777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Ensure students have an effective learning experience by providing high quality academic guidance and advice and therefore enhancing their retention, progression and employability.</w:t>
      </w:r>
    </w:p>
    <w:p w14:paraId="15CFE769" w14:textId="054F319A" w:rsidR="00A54F5C" w:rsidRPr="005333E5"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u w:val="single"/>
          <w:lang w:eastAsia="en-US"/>
        </w:rPr>
      </w:pPr>
      <w:r w:rsidRPr="005333E5">
        <w:rPr>
          <w:rFonts w:eastAsia="Calibri"/>
          <w:color w:val="auto"/>
          <w:sz w:val="20"/>
          <w:szCs w:val="20"/>
          <w:u w:val="single"/>
          <w:lang w:eastAsia="en-US"/>
        </w:rPr>
        <w:t>Professional Development</w:t>
      </w:r>
    </w:p>
    <w:p w14:paraId="63ED7511" w14:textId="7777777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Comply with institutional expectations as an individual member of academic staff in relation to their own self-monitoring, continuing professional development and self regulation.</w:t>
      </w:r>
    </w:p>
    <w:p w14:paraId="27B109C9" w14:textId="7777777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Engage in appropriate professional development activities, including active membership of professional bodies.</w:t>
      </w:r>
    </w:p>
    <w:p w14:paraId="4DD11A1E" w14:textId="77777777" w:rsidR="00A54F5C" w:rsidRPr="00BF64B2"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Support the development of University of Sunderland in London by establishing close working relationships with the local national and international professional and academic community to enhance the student experience.</w:t>
      </w:r>
    </w:p>
    <w:p w14:paraId="22BFB497" w14:textId="5C74100E" w:rsidR="007518AB" w:rsidRPr="005333E5" w:rsidRDefault="00A54F5C" w:rsidP="00C4538B">
      <w:pPr>
        <w:pBdr>
          <w:top w:val="single" w:sz="4" w:space="1" w:color="auto"/>
          <w:left w:val="single" w:sz="4" w:space="4" w:color="auto"/>
          <w:bottom w:val="single" w:sz="4" w:space="1" w:color="auto"/>
          <w:right w:val="single" w:sz="4" w:space="4" w:color="auto"/>
        </w:pBdr>
        <w:spacing w:after="200" w:line="276" w:lineRule="auto"/>
        <w:ind w:left="0" w:right="0" w:firstLine="0"/>
        <w:rPr>
          <w:rFonts w:eastAsia="Calibri"/>
          <w:color w:val="auto"/>
          <w:sz w:val="20"/>
          <w:szCs w:val="20"/>
          <w:lang w:eastAsia="en-US"/>
        </w:rPr>
      </w:pPr>
      <w:r w:rsidRPr="00BF64B2">
        <w:rPr>
          <w:rFonts w:eastAsia="Calibri"/>
          <w:color w:val="auto"/>
          <w:sz w:val="20"/>
          <w:szCs w:val="20"/>
          <w:lang w:eastAsia="en-US"/>
        </w:rPr>
        <w:t>Continually update knowledge and understanding at the forefront of the relevant academic discipline and/or professional practice</w:t>
      </w:r>
      <w:r w:rsidR="00BC08B6">
        <w:rPr>
          <w:rFonts w:eastAsia="Calibri"/>
          <w:color w:val="auto"/>
          <w:sz w:val="20"/>
          <w:szCs w:val="20"/>
          <w:lang w:eastAsia="en-US"/>
        </w:rPr>
        <w:t>.</w:t>
      </w:r>
    </w:p>
    <w:p w14:paraId="55309F9F" w14:textId="77777777" w:rsidR="007518AB" w:rsidRDefault="007518AB">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260CCCAB" w14:textId="77777777" w:rsidR="00E86A4F" w:rsidRDefault="00E86A4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31F570A1" w14:textId="77777777" w:rsidR="00E86A4F" w:rsidRDefault="00E86A4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725F664E" w14:textId="77777777" w:rsidR="00E86A4F" w:rsidRDefault="00E86A4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71159565" w14:textId="77777777" w:rsidR="00E86A4F" w:rsidRDefault="00E86A4F">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38A7CF9F" w14:textId="77777777" w:rsidR="003A0B9E" w:rsidRDefault="003A0B9E">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3618CF64" w14:textId="77777777" w:rsidR="003A0B9E" w:rsidRDefault="003A0B9E">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u w:color="000000"/>
        </w:rPr>
      </w:pPr>
    </w:p>
    <w:p w14:paraId="3EEBDB1F" w14:textId="18D4C867" w:rsidR="00ED31E9" w:rsidRDefault="00B46AC7">
      <w:pPr>
        <w:pBdr>
          <w:top w:val="none" w:sz="0" w:space="0" w:color="auto"/>
          <w:left w:val="none" w:sz="0" w:space="0" w:color="auto"/>
          <w:bottom w:val="none" w:sz="0" w:space="0" w:color="auto"/>
          <w:right w:val="none" w:sz="0" w:space="0" w:color="auto"/>
        </w:pBdr>
        <w:spacing w:after="0" w:line="259" w:lineRule="auto"/>
        <w:ind w:left="0" w:right="4" w:firstLine="0"/>
        <w:jc w:val="center"/>
        <w:rPr>
          <w:b/>
          <w:sz w:val="28"/>
          <w:szCs w:val="24"/>
        </w:rPr>
      </w:pPr>
      <w:r w:rsidRPr="00522B8C">
        <w:rPr>
          <w:b/>
          <w:sz w:val="28"/>
          <w:szCs w:val="24"/>
          <w:u w:color="000000"/>
        </w:rPr>
        <w:lastRenderedPageBreak/>
        <w:t>Person Specification</w:t>
      </w:r>
      <w:r w:rsidRPr="00522B8C">
        <w:rPr>
          <w:b/>
          <w:sz w:val="28"/>
          <w:szCs w:val="24"/>
        </w:rPr>
        <w:t xml:space="preserve"> </w:t>
      </w:r>
    </w:p>
    <w:p w14:paraId="35DF3BBA" w14:textId="77777777" w:rsidR="00522B8C" w:rsidRPr="00522B8C" w:rsidRDefault="00522B8C">
      <w:pPr>
        <w:pBdr>
          <w:top w:val="none" w:sz="0" w:space="0" w:color="auto"/>
          <w:left w:val="none" w:sz="0" w:space="0" w:color="auto"/>
          <w:bottom w:val="none" w:sz="0" w:space="0" w:color="auto"/>
          <w:right w:val="none" w:sz="0" w:space="0" w:color="auto"/>
        </w:pBdr>
        <w:spacing w:after="0" w:line="259" w:lineRule="auto"/>
        <w:ind w:left="0" w:right="4" w:firstLine="0"/>
        <w:jc w:val="center"/>
        <w:rPr>
          <w:sz w:val="24"/>
          <w:szCs w:val="24"/>
        </w:rPr>
      </w:pPr>
    </w:p>
    <w:tbl>
      <w:tblPr>
        <w:tblStyle w:val="TableGrid1"/>
        <w:tblW w:w="935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8" w:type="dxa"/>
          <w:right w:w="47" w:type="dxa"/>
        </w:tblCellMar>
        <w:tblLook w:val="04A0" w:firstRow="1" w:lastRow="0" w:firstColumn="1" w:lastColumn="0" w:noHBand="0" w:noVBand="1"/>
      </w:tblPr>
      <w:tblGrid>
        <w:gridCol w:w="1702"/>
        <w:gridCol w:w="7655"/>
      </w:tblGrid>
      <w:tr w:rsidR="00ED31E9" w14:paraId="4320DF26" w14:textId="77777777" w:rsidTr="10D2AABE">
        <w:trPr>
          <w:trHeight w:val="1274"/>
        </w:trPr>
        <w:tc>
          <w:tcPr>
            <w:tcW w:w="1702" w:type="dxa"/>
            <w:vMerge w:val="restart"/>
          </w:tcPr>
          <w:p w14:paraId="7942197D"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Essential </w:t>
            </w:r>
          </w:p>
        </w:tc>
        <w:tc>
          <w:tcPr>
            <w:tcW w:w="7655" w:type="dxa"/>
          </w:tcPr>
          <w:p w14:paraId="77D8B975"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Qualifications </w:t>
            </w:r>
          </w:p>
          <w:p w14:paraId="0DC8E96A" w14:textId="42EF9142" w:rsidR="00152699" w:rsidRDefault="00B46AC7" w:rsidP="00152699">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 </w:t>
            </w:r>
          </w:p>
          <w:p w14:paraId="3FF13C69" w14:textId="7BFA6B56" w:rsidR="002176E4" w:rsidRDefault="00DF30BE" w:rsidP="002176E4">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Postgraduate </w:t>
            </w:r>
            <w:r w:rsidR="002176E4">
              <w:t>Degree or equivalent professional qualification in a subject relevant to own area of teaching.</w:t>
            </w:r>
          </w:p>
          <w:p w14:paraId="3F3DDBAA" w14:textId="0BC42229" w:rsidR="00152699" w:rsidRDefault="00152699" w:rsidP="002176E4">
            <w:pPr>
              <w:pBdr>
                <w:top w:val="none" w:sz="0" w:space="0" w:color="auto"/>
                <w:left w:val="none" w:sz="0" w:space="0" w:color="auto"/>
                <w:bottom w:val="none" w:sz="0" w:space="0" w:color="auto"/>
                <w:right w:val="none" w:sz="0" w:space="0" w:color="auto"/>
              </w:pBdr>
              <w:spacing w:after="0" w:line="259" w:lineRule="auto"/>
              <w:ind w:left="0" w:right="0" w:firstLine="0"/>
              <w:jc w:val="left"/>
            </w:pPr>
          </w:p>
        </w:tc>
      </w:tr>
      <w:tr w:rsidR="00ED31E9" w14:paraId="57624C17" w14:textId="77777777" w:rsidTr="10D2AABE">
        <w:trPr>
          <w:trHeight w:val="2794"/>
        </w:trPr>
        <w:tc>
          <w:tcPr>
            <w:tcW w:w="0" w:type="auto"/>
            <w:vMerge/>
          </w:tcPr>
          <w:p w14:paraId="5F1D9F34" w14:textId="77777777" w:rsidR="00ED31E9" w:rsidRDefault="00ED31E9">
            <w:pPr>
              <w:spacing w:after="160" w:line="259" w:lineRule="auto"/>
              <w:ind w:left="0" w:right="0" w:firstLine="0"/>
              <w:jc w:val="left"/>
            </w:pPr>
          </w:p>
        </w:tc>
        <w:tc>
          <w:tcPr>
            <w:tcW w:w="7655" w:type="dxa"/>
          </w:tcPr>
          <w:p w14:paraId="0E716509"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Experience </w:t>
            </w:r>
          </w:p>
          <w:p w14:paraId="2F3DC743"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 </w:t>
            </w:r>
          </w:p>
          <w:p w14:paraId="546D7256" w14:textId="77777777" w:rsidR="009C7362" w:rsidRDefault="009C7362" w:rsidP="009C7362">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Proven experience of online and face-to-face teaching within a Higher Education setting and significant experience of using apps / platforms alongside practical or classroom-based learning.   </w:t>
            </w:r>
          </w:p>
          <w:p w14:paraId="05C8394B" w14:textId="77777777" w:rsidR="009C7362" w:rsidRDefault="009C7362" w:rsidP="009C7362">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 </w:t>
            </w:r>
          </w:p>
          <w:p w14:paraId="6D4AA2DF" w14:textId="77777777" w:rsidR="009C7362" w:rsidRDefault="009C7362" w:rsidP="009C7362">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Proven experience of teaching within a Higher Education setting. </w:t>
            </w:r>
          </w:p>
          <w:p w14:paraId="635740CB" w14:textId="77777777" w:rsidR="009C7362" w:rsidRDefault="009C7362" w:rsidP="009C7362">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 </w:t>
            </w:r>
          </w:p>
          <w:p w14:paraId="255D8849" w14:textId="77777777" w:rsidR="009C7362" w:rsidRDefault="009C7362" w:rsidP="009C7362">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Proven experience of working and teaching in a multi-national and multi-cultural environment. </w:t>
            </w:r>
          </w:p>
          <w:p w14:paraId="10421883" w14:textId="77777777" w:rsidR="009C7362" w:rsidRDefault="009C7362" w:rsidP="009C7362">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 </w:t>
            </w:r>
          </w:p>
          <w:p w14:paraId="52B311B6" w14:textId="77777777" w:rsidR="009C7362" w:rsidRDefault="009C7362" w:rsidP="009C7362">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Proven experience of working within a team environment, to collaborate with colleagues across curriculum development and delivery, research and external engagement. </w:t>
            </w:r>
          </w:p>
          <w:p w14:paraId="3ABB4ED4" w14:textId="77777777" w:rsidR="009C7362" w:rsidRDefault="009C7362" w:rsidP="009C7362">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 </w:t>
            </w:r>
          </w:p>
          <w:p w14:paraId="3ECC0171" w14:textId="34B8CA28" w:rsidR="009C7362" w:rsidRDefault="009C7362" w:rsidP="009C7362">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Specific experience of teaching </w:t>
            </w:r>
            <w:r w:rsidR="000278C4">
              <w:t xml:space="preserve">the </w:t>
            </w:r>
            <w:r>
              <w:t xml:space="preserve">following areas: </w:t>
            </w:r>
          </w:p>
          <w:p w14:paraId="109DD857" w14:textId="3C076C23" w:rsidR="00B0708F" w:rsidRDefault="009C7362" w:rsidP="00B0708F">
            <w:pPr>
              <w:pStyle w:val="ListParagraph"/>
              <w:numPr>
                <w:ilvl w:val="0"/>
                <w:numId w:val="8"/>
              </w:numPr>
              <w:pBdr>
                <w:top w:val="none" w:sz="0" w:space="0" w:color="auto"/>
                <w:left w:val="none" w:sz="0" w:space="0" w:color="auto"/>
                <w:bottom w:val="none" w:sz="0" w:space="0" w:color="auto"/>
                <w:right w:val="none" w:sz="0" w:space="0" w:color="auto"/>
              </w:pBdr>
              <w:spacing w:after="0" w:line="238" w:lineRule="auto"/>
              <w:ind w:right="0"/>
              <w:jc w:val="left"/>
            </w:pPr>
            <w:r>
              <w:t xml:space="preserve">Financial Modelling </w:t>
            </w:r>
          </w:p>
          <w:p w14:paraId="6587C230" w14:textId="46A8909A" w:rsidR="00B0708F" w:rsidRDefault="00B0708F" w:rsidP="00B0708F">
            <w:pPr>
              <w:pStyle w:val="ListParagraph"/>
              <w:numPr>
                <w:ilvl w:val="0"/>
                <w:numId w:val="8"/>
              </w:numPr>
              <w:pBdr>
                <w:top w:val="none" w:sz="0" w:space="0" w:color="auto"/>
                <w:left w:val="none" w:sz="0" w:space="0" w:color="auto"/>
                <w:bottom w:val="none" w:sz="0" w:space="0" w:color="auto"/>
                <w:right w:val="none" w:sz="0" w:space="0" w:color="auto"/>
              </w:pBdr>
              <w:spacing w:after="0" w:line="238" w:lineRule="auto"/>
              <w:ind w:right="0"/>
              <w:jc w:val="left"/>
            </w:pPr>
            <w:r>
              <w:t>Financial Markets with experience in using London Stock</w:t>
            </w:r>
          </w:p>
          <w:p w14:paraId="7FA6E71C" w14:textId="77777777" w:rsidR="00BB32BD" w:rsidRDefault="00B0708F" w:rsidP="009C7362">
            <w:pPr>
              <w:pBdr>
                <w:top w:val="none" w:sz="0" w:space="0" w:color="auto"/>
                <w:left w:val="none" w:sz="0" w:space="0" w:color="auto"/>
                <w:bottom w:val="none" w:sz="0" w:space="0" w:color="auto"/>
                <w:right w:val="none" w:sz="0" w:space="0" w:color="auto"/>
              </w:pBdr>
              <w:spacing w:after="0" w:line="238" w:lineRule="auto"/>
              <w:ind w:left="0" w:right="0" w:firstLine="0"/>
              <w:jc w:val="left"/>
            </w:pPr>
            <w:r>
              <w:t xml:space="preserve">            Exchange Trading Platform. </w:t>
            </w:r>
          </w:p>
          <w:p w14:paraId="7CA332B9" w14:textId="77777777" w:rsidR="00BB32BD" w:rsidRDefault="009C7362" w:rsidP="00BB32BD">
            <w:pPr>
              <w:pStyle w:val="ListParagraph"/>
              <w:numPr>
                <w:ilvl w:val="0"/>
                <w:numId w:val="8"/>
              </w:numPr>
              <w:pBdr>
                <w:top w:val="none" w:sz="0" w:space="0" w:color="auto"/>
                <w:left w:val="none" w:sz="0" w:space="0" w:color="auto"/>
                <w:bottom w:val="none" w:sz="0" w:space="0" w:color="auto"/>
                <w:right w:val="none" w:sz="0" w:space="0" w:color="auto"/>
              </w:pBdr>
              <w:spacing w:after="0" w:line="238" w:lineRule="auto"/>
              <w:ind w:right="0"/>
              <w:jc w:val="left"/>
            </w:pPr>
            <w:r>
              <w:t>Machine Learning, Artificial Intelligence, and Blockchain Technology</w:t>
            </w:r>
          </w:p>
          <w:p w14:paraId="597AB0A9" w14:textId="77C5DC59" w:rsidR="0057283B" w:rsidRDefault="009C7362" w:rsidP="00BB32BD">
            <w:pPr>
              <w:pStyle w:val="ListParagraph"/>
              <w:numPr>
                <w:ilvl w:val="0"/>
                <w:numId w:val="8"/>
              </w:numPr>
              <w:pBdr>
                <w:top w:val="none" w:sz="0" w:space="0" w:color="auto"/>
                <w:left w:val="none" w:sz="0" w:space="0" w:color="auto"/>
                <w:bottom w:val="none" w:sz="0" w:space="0" w:color="auto"/>
                <w:right w:val="none" w:sz="0" w:space="0" w:color="auto"/>
              </w:pBdr>
              <w:spacing w:after="0" w:line="238" w:lineRule="auto"/>
              <w:ind w:right="0"/>
              <w:jc w:val="left"/>
            </w:pPr>
            <w:r>
              <w:t>Programming for Finance and Accounting using Python and R</w:t>
            </w:r>
            <w:r w:rsidR="00C8100B">
              <w:t xml:space="preserve">, </w:t>
            </w:r>
            <w:r w:rsidR="000278C4">
              <w:t>SQL</w:t>
            </w:r>
          </w:p>
          <w:p w14:paraId="4A91D341" w14:textId="6C99D8F5" w:rsidR="00BB32BD" w:rsidRDefault="00BB32BD" w:rsidP="00B0708F">
            <w:pPr>
              <w:pBdr>
                <w:top w:val="none" w:sz="0" w:space="0" w:color="auto"/>
                <w:left w:val="none" w:sz="0" w:space="0" w:color="auto"/>
                <w:bottom w:val="none" w:sz="0" w:space="0" w:color="auto"/>
                <w:right w:val="none" w:sz="0" w:space="0" w:color="auto"/>
              </w:pBdr>
              <w:spacing w:after="0" w:line="238" w:lineRule="auto"/>
              <w:ind w:left="0" w:right="0" w:firstLine="0"/>
              <w:jc w:val="left"/>
            </w:pPr>
          </w:p>
        </w:tc>
      </w:tr>
      <w:tr w:rsidR="00ED31E9" w14:paraId="43310074" w14:textId="77777777" w:rsidTr="00E86A4F">
        <w:trPr>
          <w:trHeight w:val="1968"/>
        </w:trPr>
        <w:tc>
          <w:tcPr>
            <w:tcW w:w="0" w:type="auto"/>
            <w:vMerge/>
          </w:tcPr>
          <w:p w14:paraId="710DE246" w14:textId="77777777" w:rsidR="00ED31E9" w:rsidRDefault="00ED31E9">
            <w:pPr>
              <w:spacing w:after="160" w:line="259" w:lineRule="auto"/>
              <w:ind w:left="0" w:right="0" w:firstLine="0"/>
              <w:jc w:val="left"/>
            </w:pPr>
          </w:p>
        </w:tc>
        <w:tc>
          <w:tcPr>
            <w:tcW w:w="7655" w:type="dxa"/>
          </w:tcPr>
          <w:p w14:paraId="3CAE820E"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Skills &amp; Attributes </w:t>
            </w:r>
          </w:p>
          <w:p w14:paraId="0DC018D9"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 </w:t>
            </w:r>
          </w:p>
          <w:p w14:paraId="1E93D2C8" w14:textId="77777777" w:rsidR="00993A6E" w:rsidRPr="00993A6E" w:rsidRDefault="00993A6E" w:rsidP="00993A6E">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993A6E">
              <w:rPr>
                <w:rFonts w:eastAsia="Calibri"/>
                <w:color w:val="auto"/>
                <w:lang w:eastAsia="en-US"/>
              </w:rPr>
              <w:t>Demonstrable ability to provide a high-quality teaching and learning experience by designing teaching and learning materials that are innovative, engaging, up to date and appropriately challenging.</w:t>
            </w:r>
          </w:p>
          <w:p w14:paraId="234AEFF9" w14:textId="77777777" w:rsidR="00993A6E" w:rsidRPr="00993A6E" w:rsidRDefault="00993A6E" w:rsidP="00993A6E">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993A6E">
              <w:rPr>
                <w:rFonts w:eastAsia="Calibri"/>
                <w:color w:val="auto"/>
                <w:lang w:eastAsia="en-US"/>
              </w:rPr>
              <w:t>Ability to use online teaching tools such as MS Teams, Canvas, Zoom and other online resources to effectively communicate with students in all levels.</w:t>
            </w:r>
          </w:p>
          <w:p w14:paraId="4221DFFB" w14:textId="77777777" w:rsidR="00993A6E" w:rsidRPr="00993A6E" w:rsidRDefault="00993A6E" w:rsidP="00993A6E">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993A6E">
              <w:rPr>
                <w:rFonts w:eastAsia="Calibri"/>
                <w:color w:val="auto"/>
                <w:lang w:eastAsia="en-US"/>
              </w:rPr>
              <w:t>Possess appropriate breadth or depth of specialist knowledge in the discipline to work within established teaching, research and external engagement activities.</w:t>
            </w:r>
          </w:p>
          <w:p w14:paraId="11854E4C" w14:textId="17660934" w:rsidR="00993A6E" w:rsidRPr="00993A6E" w:rsidRDefault="00993A6E" w:rsidP="00993A6E">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993A6E">
              <w:rPr>
                <w:rFonts w:eastAsia="Calibri"/>
                <w:color w:val="auto"/>
                <w:lang w:eastAsia="en-US"/>
              </w:rPr>
              <w:t>Proven ability to underpin teaching and curriculum development with personal research and/or external engagement activity (as appropriate).</w:t>
            </w:r>
          </w:p>
          <w:p w14:paraId="42197FE4" w14:textId="77777777" w:rsidR="00993A6E" w:rsidRPr="00993A6E" w:rsidRDefault="00993A6E" w:rsidP="00993A6E">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993A6E">
              <w:rPr>
                <w:rFonts w:eastAsia="Calibri"/>
                <w:color w:val="auto"/>
                <w:lang w:eastAsia="en-US"/>
              </w:rPr>
              <w:t>Proven ability to plan and organise own workload according to appropriate milestones and timescales, allocating time effectively and ability to take initiative and responsibility.</w:t>
            </w:r>
          </w:p>
          <w:p w14:paraId="71C843B3" w14:textId="77777777" w:rsidR="00993A6E" w:rsidRPr="00993A6E" w:rsidRDefault="00993A6E" w:rsidP="00993A6E">
            <w:pPr>
              <w:pBdr>
                <w:top w:val="none" w:sz="0" w:space="0" w:color="auto"/>
                <w:left w:val="none" w:sz="0" w:space="0" w:color="auto"/>
                <w:bottom w:val="none" w:sz="0" w:space="0" w:color="auto"/>
                <w:right w:val="none" w:sz="0" w:space="0" w:color="auto"/>
              </w:pBdr>
              <w:spacing w:after="200" w:line="276" w:lineRule="auto"/>
              <w:ind w:left="0" w:right="0" w:firstLine="0"/>
              <w:rPr>
                <w:rFonts w:eastAsia="Calibri"/>
                <w:color w:val="auto"/>
                <w:lang w:eastAsia="en-US"/>
              </w:rPr>
            </w:pPr>
            <w:r w:rsidRPr="00993A6E">
              <w:rPr>
                <w:rFonts w:eastAsia="Calibri"/>
                <w:color w:val="auto"/>
                <w:lang w:eastAsia="en-US"/>
              </w:rPr>
              <w:t xml:space="preserve">Ability to work collaboratively with colleagues and students to raise the profile of the department inside and outside the organisation, participate in open days, inductions and outreach activities. </w:t>
            </w:r>
          </w:p>
          <w:p w14:paraId="41DA874F" w14:textId="77777777" w:rsidR="00C4538B" w:rsidRDefault="00993A6E" w:rsidP="00C4538B">
            <w:pPr>
              <w:pBdr>
                <w:top w:val="none" w:sz="0" w:space="0" w:color="auto"/>
                <w:left w:val="none" w:sz="0" w:space="0" w:color="auto"/>
                <w:bottom w:val="none" w:sz="0" w:space="0" w:color="auto"/>
                <w:right w:val="none" w:sz="0" w:space="0" w:color="auto"/>
              </w:pBdr>
              <w:autoSpaceDE w:val="0"/>
              <w:autoSpaceDN w:val="0"/>
              <w:adjustRightInd w:val="0"/>
              <w:spacing w:after="0" w:line="240" w:lineRule="auto"/>
              <w:ind w:left="0" w:right="0" w:firstLine="0"/>
              <w:rPr>
                <w:rFonts w:eastAsia="Calibri"/>
                <w:lang w:eastAsia="en-US"/>
              </w:rPr>
            </w:pPr>
            <w:r w:rsidRPr="00993A6E">
              <w:rPr>
                <w:rFonts w:eastAsia="Calibri"/>
                <w:lang w:eastAsia="en-US"/>
              </w:rPr>
              <w:lastRenderedPageBreak/>
              <w:t xml:space="preserve">A high commitment and appreciation of the importance and effective delivery of an excellent student experience to all learners. </w:t>
            </w:r>
          </w:p>
          <w:p w14:paraId="6116CFDB" w14:textId="44D328A8" w:rsidR="00C4538B" w:rsidRPr="00C4538B" w:rsidRDefault="00C4538B" w:rsidP="00C4538B">
            <w:pPr>
              <w:pBdr>
                <w:top w:val="none" w:sz="0" w:space="0" w:color="auto"/>
                <w:left w:val="none" w:sz="0" w:space="0" w:color="auto"/>
                <w:bottom w:val="none" w:sz="0" w:space="0" w:color="auto"/>
                <w:right w:val="none" w:sz="0" w:space="0" w:color="auto"/>
              </w:pBdr>
              <w:autoSpaceDE w:val="0"/>
              <w:autoSpaceDN w:val="0"/>
              <w:adjustRightInd w:val="0"/>
              <w:spacing w:after="0" w:line="240" w:lineRule="auto"/>
              <w:ind w:left="0" w:right="0" w:firstLine="0"/>
              <w:rPr>
                <w:rFonts w:eastAsia="Calibri"/>
                <w:lang w:eastAsia="en-US"/>
              </w:rPr>
            </w:pPr>
          </w:p>
        </w:tc>
      </w:tr>
      <w:tr w:rsidR="00ED31E9" w14:paraId="72660970" w14:textId="77777777" w:rsidTr="10D2AABE">
        <w:trPr>
          <w:trHeight w:val="2794"/>
        </w:trPr>
        <w:tc>
          <w:tcPr>
            <w:tcW w:w="1702" w:type="dxa"/>
          </w:tcPr>
          <w:p w14:paraId="0A7E1EBB" w14:textId="77777777" w:rsidR="00ED31E9" w:rsidRDefault="00B46AC7">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lastRenderedPageBreak/>
              <w:t xml:space="preserve">Desirable </w:t>
            </w:r>
          </w:p>
        </w:tc>
        <w:tc>
          <w:tcPr>
            <w:tcW w:w="7655" w:type="dxa"/>
          </w:tcPr>
          <w:p w14:paraId="4D46F5DE" w14:textId="36E12A5A" w:rsidR="00AF60A7" w:rsidRPr="00AF60A7" w:rsidRDefault="00AF60A7" w:rsidP="00AF60A7">
            <w:pPr>
              <w:pBdr>
                <w:top w:val="none" w:sz="0" w:space="0" w:color="000000"/>
                <w:left w:val="none" w:sz="0" w:space="0" w:color="000000"/>
                <w:bottom w:val="none" w:sz="0" w:space="0" w:color="000000"/>
                <w:right w:val="none" w:sz="0" w:space="0" w:color="000000"/>
              </w:pBdr>
              <w:spacing w:after="0" w:line="259" w:lineRule="auto"/>
              <w:ind w:left="0" w:right="0" w:firstLine="0"/>
              <w:jc w:val="left"/>
              <w:rPr>
                <w:b/>
                <w:bCs/>
              </w:rPr>
            </w:pPr>
            <w:r w:rsidRPr="00AF60A7">
              <w:rPr>
                <w:b/>
                <w:bCs/>
              </w:rPr>
              <w:t>Qualifications</w:t>
            </w:r>
          </w:p>
          <w:p w14:paraId="73CEF6A0" w14:textId="77777777" w:rsidR="00AF60A7" w:rsidRDefault="00AF60A7" w:rsidP="00AF60A7">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1D337ECE" w14:textId="77777777" w:rsidR="002B6CA5" w:rsidRDefault="002B6CA5" w:rsidP="002B6CA5">
            <w:pPr>
              <w:pBdr>
                <w:top w:val="none" w:sz="0" w:space="0" w:color="000000"/>
                <w:left w:val="none" w:sz="0" w:space="0" w:color="000000"/>
                <w:bottom w:val="none" w:sz="0" w:space="0" w:color="000000"/>
                <w:right w:val="none" w:sz="0" w:space="0" w:color="000000"/>
              </w:pBdr>
              <w:spacing w:after="0" w:line="259" w:lineRule="auto"/>
              <w:ind w:left="0" w:right="0" w:firstLine="0"/>
              <w:jc w:val="left"/>
            </w:pPr>
            <w:r>
              <w:t>Membership of Accounting professional bodies.</w:t>
            </w:r>
          </w:p>
          <w:p w14:paraId="5B9476BB" w14:textId="77777777" w:rsidR="002B6CA5" w:rsidRDefault="002B6CA5" w:rsidP="002B6CA5">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699BD23A" w14:textId="77777777" w:rsidR="002B6CA5" w:rsidRDefault="002B6CA5" w:rsidP="002B6CA5">
            <w:pPr>
              <w:pBdr>
                <w:top w:val="none" w:sz="0" w:space="0" w:color="000000"/>
                <w:left w:val="none" w:sz="0" w:space="0" w:color="000000"/>
                <w:bottom w:val="none" w:sz="0" w:space="0" w:color="000000"/>
                <w:right w:val="none" w:sz="0" w:space="0" w:color="000000"/>
              </w:pBdr>
              <w:spacing w:after="0" w:line="259" w:lineRule="auto"/>
              <w:ind w:left="0" w:right="0" w:firstLine="0"/>
              <w:jc w:val="left"/>
            </w:pPr>
            <w:r>
              <w:t>Membership of Financial Technology bodies</w:t>
            </w:r>
          </w:p>
          <w:p w14:paraId="19DCE34C" w14:textId="77777777" w:rsidR="002B6CA5" w:rsidRDefault="002B6CA5" w:rsidP="002B6CA5">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4A08A77C" w14:textId="77777777" w:rsidR="002B6CA5" w:rsidRDefault="002B6CA5" w:rsidP="002B6CA5">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Higher Education Teaching qualification (e.g. PG Cert). </w:t>
            </w:r>
          </w:p>
          <w:p w14:paraId="6BF333C4" w14:textId="77777777" w:rsidR="00B630C7" w:rsidRDefault="00B630C7" w:rsidP="001D05D4">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1B5B01D0" w14:textId="152CE961" w:rsidR="00B630C7" w:rsidRPr="00C4538B" w:rsidRDefault="00C4538B" w:rsidP="001D05D4">
            <w:pPr>
              <w:pBdr>
                <w:top w:val="none" w:sz="0" w:space="0" w:color="000000"/>
                <w:left w:val="none" w:sz="0" w:space="0" w:color="000000"/>
                <w:bottom w:val="none" w:sz="0" w:space="0" w:color="000000"/>
                <w:right w:val="none" w:sz="0" w:space="0" w:color="000000"/>
              </w:pBdr>
              <w:spacing w:after="0" w:line="259" w:lineRule="auto"/>
              <w:ind w:left="0" w:right="0" w:firstLine="0"/>
              <w:jc w:val="left"/>
              <w:rPr>
                <w:b/>
                <w:bCs/>
              </w:rPr>
            </w:pPr>
            <w:r w:rsidRPr="00C4538B">
              <w:rPr>
                <w:b/>
                <w:bCs/>
              </w:rPr>
              <w:t>Experience</w:t>
            </w:r>
            <w:r w:rsidR="00B630C7" w:rsidRPr="00C4538B">
              <w:rPr>
                <w:b/>
                <w:bCs/>
              </w:rPr>
              <w:t xml:space="preserve"> </w:t>
            </w:r>
          </w:p>
          <w:p w14:paraId="7FDBB4AB" w14:textId="77777777" w:rsidR="00B630C7" w:rsidRDefault="00B630C7" w:rsidP="001D05D4">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131BD940" w14:textId="77777777" w:rsidR="007D783F" w:rsidRDefault="007D783F" w:rsidP="007D783F">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Previous experience of administrative duties within the private, further or higher education sector. </w:t>
            </w:r>
          </w:p>
          <w:p w14:paraId="2E6A3754" w14:textId="77777777" w:rsidR="007D783F" w:rsidRDefault="007D783F" w:rsidP="007D783F">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 </w:t>
            </w:r>
          </w:p>
          <w:p w14:paraId="3BD96B81" w14:textId="2AEC20CE" w:rsidR="007D783F" w:rsidRDefault="007D783F" w:rsidP="007D783F">
            <w:pPr>
              <w:pBdr>
                <w:top w:val="none" w:sz="0" w:space="0" w:color="000000"/>
                <w:left w:val="none" w:sz="0" w:space="0" w:color="000000"/>
                <w:bottom w:val="none" w:sz="0" w:space="0" w:color="000000"/>
                <w:right w:val="none" w:sz="0" w:space="0" w:color="000000"/>
              </w:pBdr>
              <w:spacing w:after="0" w:line="259" w:lineRule="auto"/>
              <w:ind w:left="0" w:right="0" w:firstLine="0"/>
              <w:jc w:val="left"/>
            </w:pPr>
            <w:r>
              <w:t>Recent experience and/or a profile within related industry/professional practice.</w:t>
            </w:r>
          </w:p>
          <w:p w14:paraId="59C32B8B" w14:textId="77777777" w:rsidR="007D783F" w:rsidRDefault="007D783F" w:rsidP="007D783F">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1EFE1379" w14:textId="1C53ABD9" w:rsidR="007D783F" w:rsidRDefault="007D783F" w:rsidP="007D783F">
            <w:pPr>
              <w:pBdr>
                <w:top w:val="none" w:sz="0" w:space="0" w:color="000000"/>
                <w:left w:val="none" w:sz="0" w:space="0" w:color="000000"/>
                <w:bottom w:val="none" w:sz="0" w:space="0" w:color="000000"/>
                <w:right w:val="none" w:sz="0" w:space="0" w:color="000000"/>
              </w:pBdr>
              <w:spacing w:after="0" w:line="259" w:lineRule="auto"/>
              <w:ind w:left="0" w:right="0" w:firstLine="0"/>
              <w:jc w:val="left"/>
            </w:pPr>
            <w:r>
              <w:t xml:space="preserve">Hands on experience with developing financial technology applications and financial modelling. </w:t>
            </w:r>
          </w:p>
          <w:p w14:paraId="4CED4BBA" w14:textId="77777777" w:rsidR="00B630C7" w:rsidRDefault="00B630C7" w:rsidP="00B630C7">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54F7A6D0" w14:textId="77777777" w:rsidR="00B038E2" w:rsidRDefault="00B038E2" w:rsidP="00B038E2">
            <w:pPr>
              <w:pBdr>
                <w:top w:val="none" w:sz="0" w:space="0" w:color="000000"/>
                <w:left w:val="none" w:sz="0" w:space="0" w:color="000000"/>
                <w:bottom w:val="none" w:sz="0" w:space="0" w:color="000000"/>
                <w:right w:val="none" w:sz="0" w:space="0" w:color="000000"/>
              </w:pBdr>
              <w:spacing w:after="0" w:line="259" w:lineRule="auto"/>
              <w:ind w:left="0" w:right="0" w:firstLine="0"/>
              <w:jc w:val="left"/>
              <w:rPr>
                <w:b/>
                <w:bCs/>
              </w:rPr>
            </w:pPr>
            <w:r w:rsidRPr="00B038E2">
              <w:rPr>
                <w:b/>
                <w:bCs/>
              </w:rPr>
              <w:t xml:space="preserve">Skills and Attributes </w:t>
            </w:r>
          </w:p>
          <w:p w14:paraId="72C185FE" w14:textId="77777777" w:rsidR="001A4C0A" w:rsidRPr="001A4C0A" w:rsidRDefault="001A4C0A" w:rsidP="00B038E2">
            <w:pPr>
              <w:pBdr>
                <w:top w:val="none" w:sz="0" w:space="0" w:color="000000"/>
                <w:left w:val="none" w:sz="0" w:space="0" w:color="000000"/>
                <w:bottom w:val="none" w:sz="0" w:space="0" w:color="000000"/>
                <w:right w:val="none" w:sz="0" w:space="0" w:color="000000"/>
              </w:pBdr>
              <w:spacing w:after="0" w:line="259" w:lineRule="auto"/>
              <w:ind w:left="0" w:right="0" w:firstLine="0"/>
              <w:jc w:val="left"/>
            </w:pPr>
          </w:p>
          <w:p w14:paraId="44E39A6E" w14:textId="2053FDDA" w:rsidR="001A4C0A" w:rsidRPr="001A4C0A" w:rsidRDefault="001A4C0A" w:rsidP="00B038E2">
            <w:pPr>
              <w:pBdr>
                <w:top w:val="none" w:sz="0" w:space="0" w:color="000000"/>
                <w:left w:val="none" w:sz="0" w:space="0" w:color="000000"/>
                <w:bottom w:val="none" w:sz="0" w:space="0" w:color="000000"/>
                <w:right w:val="none" w:sz="0" w:space="0" w:color="000000"/>
              </w:pBdr>
              <w:spacing w:after="0" w:line="259" w:lineRule="auto"/>
              <w:ind w:left="0" w:right="0" w:firstLine="0"/>
              <w:jc w:val="left"/>
            </w:pPr>
            <w:r w:rsidRPr="001A4C0A">
              <w:t>Evidence of establishing links with industry and professional practice.</w:t>
            </w:r>
          </w:p>
          <w:p w14:paraId="4306AEA0" w14:textId="7701E828" w:rsidR="00166FB5" w:rsidRDefault="00166FB5" w:rsidP="007D783F">
            <w:pPr>
              <w:pBdr>
                <w:top w:val="none" w:sz="0" w:space="0" w:color="000000"/>
                <w:left w:val="none" w:sz="0" w:space="0" w:color="000000"/>
                <w:bottom w:val="none" w:sz="0" w:space="0" w:color="000000"/>
                <w:right w:val="none" w:sz="0" w:space="0" w:color="000000"/>
              </w:pBdr>
              <w:spacing w:after="0" w:line="360" w:lineRule="auto"/>
              <w:ind w:left="0" w:right="0" w:firstLine="0"/>
              <w:jc w:val="left"/>
            </w:pPr>
          </w:p>
        </w:tc>
      </w:tr>
    </w:tbl>
    <w:p w14:paraId="4F84FB4F" w14:textId="7D6662E1" w:rsidR="00ED31E9" w:rsidRDefault="00B46AC7">
      <w:pPr>
        <w:pBdr>
          <w:top w:val="none" w:sz="0" w:space="0" w:color="auto"/>
          <w:left w:val="none" w:sz="0" w:space="0" w:color="auto"/>
          <w:bottom w:val="none" w:sz="0" w:space="0" w:color="auto"/>
          <w:right w:val="none" w:sz="0" w:space="0" w:color="auto"/>
        </w:pBdr>
        <w:spacing w:after="218" w:line="259" w:lineRule="auto"/>
        <w:ind w:left="0" w:right="0" w:firstLine="0"/>
        <w:jc w:val="left"/>
      </w:pPr>
      <w:r>
        <w:rPr>
          <w:b/>
        </w:rPr>
        <w:t xml:space="preserve"> </w:t>
      </w:r>
    </w:p>
    <w:p w14:paraId="082CF009" w14:textId="53BB2FC4" w:rsidR="005476EA" w:rsidRPr="00BC146B" w:rsidRDefault="00B46AC7">
      <w:pPr>
        <w:pBdr>
          <w:top w:val="none" w:sz="0" w:space="0" w:color="auto"/>
          <w:left w:val="none" w:sz="0" w:space="0" w:color="auto"/>
          <w:bottom w:val="none" w:sz="0" w:space="0" w:color="auto"/>
          <w:right w:val="none" w:sz="0" w:space="0" w:color="auto"/>
        </w:pBdr>
        <w:spacing w:after="215" w:line="259" w:lineRule="auto"/>
        <w:ind w:left="0" w:right="0" w:firstLine="0"/>
        <w:jc w:val="left"/>
        <w:rPr>
          <w:b/>
          <w:bCs/>
        </w:rPr>
      </w:pPr>
      <w:r w:rsidRPr="6E77BF48">
        <w:rPr>
          <w:b/>
          <w:bCs/>
        </w:rPr>
        <w:t xml:space="preserve">DATE CREATED:  </w:t>
      </w:r>
      <w:r w:rsidR="00B2737B" w:rsidRPr="00B2737B">
        <w:rPr>
          <w:b/>
          <w:bCs/>
        </w:rPr>
        <w:t>14 January 2025</w:t>
      </w:r>
    </w:p>
    <w:p w14:paraId="7D7613DF" w14:textId="0FC0BA0A" w:rsidR="00ED31E9" w:rsidRDefault="00BC146B">
      <w:pPr>
        <w:pBdr>
          <w:top w:val="none" w:sz="0" w:space="0" w:color="auto"/>
          <w:left w:val="none" w:sz="0" w:space="0" w:color="auto"/>
          <w:bottom w:val="none" w:sz="0" w:space="0" w:color="auto"/>
          <w:right w:val="none" w:sz="0" w:space="0" w:color="auto"/>
        </w:pBdr>
        <w:spacing w:after="0" w:line="259" w:lineRule="auto"/>
        <w:ind w:left="0" w:right="0" w:firstLine="0"/>
        <w:jc w:val="left"/>
      </w:pPr>
      <w:r w:rsidRPr="0000329C">
        <w:rPr>
          <w:noProof/>
        </w:rPr>
        <w:drawing>
          <wp:anchor distT="0" distB="0" distL="114300" distR="114300" simplePos="0" relativeHeight="251660288" behindDoc="1" locked="0" layoutInCell="1" allowOverlap="1" wp14:anchorId="6FA19703" wp14:editId="42D41294">
            <wp:simplePos x="0" y="0"/>
            <wp:positionH relativeFrom="page">
              <wp:posOffset>-5286</wp:posOffset>
            </wp:positionH>
            <wp:positionV relativeFrom="page">
              <wp:posOffset>9709554</wp:posOffset>
            </wp:positionV>
            <wp:extent cx="7552690" cy="975360"/>
            <wp:effectExtent l="0" t="0" r="0" b="0"/>
            <wp:wrapNone/>
            <wp:docPr id="1811503995"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03995" name="Picture 1" descr="A blue background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2690" cy="975360"/>
                    </a:xfrm>
                    <a:prstGeom prst="rect">
                      <a:avLst/>
                    </a:prstGeom>
                  </pic:spPr>
                </pic:pic>
              </a:graphicData>
            </a:graphic>
            <wp14:sizeRelH relativeFrom="margin">
              <wp14:pctWidth>0</wp14:pctWidth>
            </wp14:sizeRelH>
            <wp14:sizeRelV relativeFrom="margin">
              <wp14:pctHeight>0</wp14:pctHeight>
            </wp14:sizeRelV>
          </wp:anchor>
        </w:drawing>
      </w:r>
      <w:r w:rsidR="00B46AC7">
        <w:rPr>
          <w:b/>
        </w:rPr>
        <w:t xml:space="preserve">  </w:t>
      </w:r>
    </w:p>
    <w:sectPr w:rsidR="00ED31E9" w:rsidSect="004B1970">
      <w:pgSz w:w="11906" w:h="16838"/>
      <w:pgMar w:top="1560" w:right="1433"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4AA2"/>
    <w:multiLevelType w:val="hybridMultilevel"/>
    <w:tmpl w:val="6B24E30C"/>
    <w:lvl w:ilvl="0" w:tplc="374CD6E4">
      <w:numFmt w:val="bullet"/>
      <w:lvlText w:val="-"/>
      <w:lvlJc w:val="left"/>
      <w:pPr>
        <w:ind w:left="345" w:hanging="360"/>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 w15:restartNumberingAfterBreak="0">
    <w:nsid w:val="20CE41E3"/>
    <w:multiLevelType w:val="hybridMultilevel"/>
    <w:tmpl w:val="CBB69B24"/>
    <w:lvl w:ilvl="0" w:tplc="80748A08">
      <w:numFmt w:val="bullet"/>
      <w:lvlText w:val="-"/>
      <w:lvlJc w:val="left"/>
      <w:pPr>
        <w:ind w:left="345" w:hanging="360"/>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2" w15:restartNumberingAfterBreak="0">
    <w:nsid w:val="334E6701"/>
    <w:multiLevelType w:val="multilevel"/>
    <w:tmpl w:val="92B4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AA1E26"/>
    <w:multiLevelType w:val="hybridMultilevel"/>
    <w:tmpl w:val="82F2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550E05"/>
    <w:multiLevelType w:val="hybridMultilevel"/>
    <w:tmpl w:val="4ED239EE"/>
    <w:lvl w:ilvl="0" w:tplc="53DA23C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331620"/>
    <w:multiLevelType w:val="hybridMultilevel"/>
    <w:tmpl w:val="2F843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7CEA42"/>
    <w:multiLevelType w:val="hybridMultilevel"/>
    <w:tmpl w:val="7090CEEC"/>
    <w:lvl w:ilvl="0" w:tplc="EFC628C2">
      <w:start w:val="1"/>
      <w:numFmt w:val="bullet"/>
      <w:lvlText w:val="o"/>
      <w:lvlJc w:val="left"/>
      <w:pPr>
        <w:ind w:left="720" w:hanging="360"/>
      </w:pPr>
      <w:rPr>
        <w:rFonts w:ascii="Courier New" w:hAnsi="Courier New" w:hint="default"/>
      </w:rPr>
    </w:lvl>
    <w:lvl w:ilvl="1" w:tplc="DDAED754">
      <w:start w:val="1"/>
      <w:numFmt w:val="bullet"/>
      <w:lvlText w:val="o"/>
      <w:lvlJc w:val="left"/>
      <w:pPr>
        <w:ind w:left="1440" w:hanging="360"/>
      </w:pPr>
      <w:rPr>
        <w:rFonts w:ascii="Courier New" w:hAnsi="Courier New" w:hint="default"/>
      </w:rPr>
    </w:lvl>
    <w:lvl w:ilvl="2" w:tplc="72F0DD2E">
      <w:start w:val="1"/>
      <w:numFmt w:val="bullet"/>
      <w:lvlText w:val=""/>
      <w:lvlJc w:val="left"/>
      <w:pPr>
        <w:ind w:left="2160" w:hanging="360"/>
      </w:pPr>
      <w:rPr>
        <w:rFonts w:ascii="Wingdings" w:hAnsi="Wingdings" w:hint="default"/>
      </w:rPr>
    </w:lvl>
    <w:lvl w:ilvl="3" w:tplc="CCA2E5B8">
      <w:start w:val="1"/>
      <w:numFmt w:val="bullet"/>
      <w:lvlText w:val=""/>
      <w:lvlJc w:val="left"/>
      <w:pPr>
        <w:ind w:left="2880" w:hanging="360"/>
      </w:pPr>
      <w:rPr>
        <w:rFonts w:ascii="Symbol" w:hAnsi="Symbol" w:hint="default"/>
      </w:rPr>
    </w:lvl>
    <w:lvl w:ilvl="4" w:tplc="60284912">
      <w:start w:val="1"/>
      <w:numFmt w:val="bullet"/>
      <w:lvlText w:val="o"/>
      <w:lvlJc w:val="left"/>
      <w:pPr>
        <w:ind w:left="3600" w:hanging="360"/>
      </w:pPr>
      <w:rPr>
        <w:rFonts w:ascii="Courier New" w:hAnsi="Courier New" w:hint="default"/>
      </w:rPr>
    </w:lvl>
    <w:lvl w:ilvl="5" w:tplc="AFC6AE26">
      <w:start w:val="1"/>
      <w:numFmt w:val="bullet"/>
      <w:lvlText w:val=""/>
      <w:lvlJc w:val="left"/>
      <w:pPr>
        <w:ind w:left="4320" w:hanging="360"/>
      </w:pPr>
      <w:rPr>
        <w:rFonts w:ascii="Wingdings" w:hAnsi="Wingdings" w:hint="default"/>
      </w:rPr>
    </w:lvl>
    <w:lvl w:ilvl="6" w:tplc="6326095C">
      <w:start w:val="1"/>
      <w:numFmt w:val="bullet"/>
      <w:lvlText w:val=""/>
      <w:lvlJc w:val="left"/>
      <w:pPr>
        <w:ind w:left="5040" w:hanging="360"/>
      </w:pPr>
      <w:rPr>
        <w:rFonts w:ascii="Symbol" w:hAnsi="Symbol" w:hint="default"/>
      </w:rPr>
    </w:lvl>
    <w:lvl w:ilvl="7" w:tplc="94061B0A">
      <w:start w:val="1"/>
      <w:numFmt w:val="bullet"/>
      <w:lvlText w:val="o"/>
      <w:lvlJc w:val="left"/>
      <w:pPr>
        <w:ind w:left="5760" w:hanging="360"/>
      </w:pPr>
      <w:rPr>
        <w:rFonts w:ascii="Courier New" w:hAnsi="Courier New" w:hint="default"/>
      </w:rPr>
    </w:lvl>
    <w:lvl w:ilvl="8" w:tplc="9322F4FA">
      <w:start w:val="1"/>
      <w:numFmt w:val="bullet"/>
      <w:lvlText w:val=""/>
      <w:lvlJc w:val="left"/>
      <w:pPr>
        <w:ind w:left="6480" w:hanging="360"/>
      </w:pPr>
      <w:rPr>
        <w:rFonts w:ascii="Wingdings" w:hAnsi="Wingdings" w:hint="default"/>
      </w:rPr>
    </w:lvl>
  </w:abstractNum>
  <w:abstractNum w:abstractNumId="7" w15:restartNumberingAfterBreak="0">
    <w:nsid w:val="7D6D46C7"/>
    <w:multiLevelType w:val="hybridMultilevel"/>
    <w:tmpl w:val="9A1C8E0A"/>
    <w:lvl w:ilvl="0" w:tplc="88EA1232">
      <w:start w:val="1"/>
      <w:numFmt w:val="bullet"/>
      <w:lvlText w:val=""/>
      <w:lvlJc w:val="left"/>
      <w:pPr>
        <w:ind w:left="720" w:hanging="360"/>
      </w:pPr>
      <w:rPr>
        <w:rFonts w:ascii="Symbol" w:hAnsi="Symbol" w:hint="default"/>
      </w:rPr>
    </w:lvl>
    <w:lvl w:ilvl="1" w:tplc="50A40B9C">
      <w:start w:val="1"/>
      <w:numFmt w:val="bullet"/>
      <w:lvlText w:val="o"/>
      <w:lvlJc w:val="left"/>
      <w:pPr>
        <w:ind w:left="1440" w:hanging="360"/>
      </w:pPr>
      <w:rPr>
        <w:rFonts w:ascii="Courier New" w:hAnsi="Courier New" w:hint="default"/>
      </w:rPr>
    </w:lvl>
    <w:lvl w:ilvl="2" w:tplc="D4F432BA">
      <w:start w:val="1"/>
      <w:numFmt w:val="bullet"/>
      <w:lvlText w:val=""/>
      <w:lvlJc w:val="left"/>
      <w:pPr>
        <w:ind w:left="2160" w:hanging="360"/>
      </w:pPr>
      <w:rPr>
        <w:rFonts w:ascii="Wingdings" w:hAnsi="Wingdings" w:hint="default"/>
      </w:rPr>
    </w:lvl>
    <w:lvl w:ilvl="3" w:tplc="7B168000">
      <w:start w:val="1"/>
      <w:numFmt w:val="bullet"/>
      <w:lvlText w:val=""/>
      <w:lvlJc w:val="left"/>
      <w:pPr>
        <w:ind w:left="2880" w:hanging="360"/>
      </w:pPr>
      <w:rPr>
        <w:rFonts w:ascii="Symbol" w:hAnsi="Symbol" w:hint="default"/>
      </w:rPr>
    </w:lvl>
    <w:lvl w:ilvl="4" w:tplc="043A98BE">
      <w:start w:val="1"/>
      <w:numFmt w:val="bullet"/>
      <w:lvlText w:val="o"/>
      <w:lvlJc w:val="left"/>
      <w:pPr>
        <w:ind w:left="3600" w:hanging="360"/>
      </w:pPr>
      <w:rPr>
        <w:rFonts w:ascii="Courier New" w:hAnsi="Courier New" w:hint="default"/>
      </w:rPr>
    </w:lvl>
    <w:lvl w:ilvl="5" w:tplc="527E2544">
      <w:start w:val="1"/>
      <w:numFmt w:val="bullet"/>
      <w:lvlText w:val=""/>
      <w:lvlJc w:val="left"/>
      <w:pPr>
        <w:ind w:left="4320" w:hanging="360"/>
      </w:pPr>
      <w:rPr>
        <w:rFonts w:ascii="Wingdings" w:hAnsi="Wingdings" w:hint="default"/>
      </w:rPr>
    </w:lvl>
    <w:lvl w:ilvl="6" w:tplc="0E20443E">
      <w:start w:val="1"/>
      <w:numFmt w:val="bullet"/>
      <w:lvlText w:val=""/>
      <w:lvlJc w:val="left"/>
      <w:pPr>
        <w:ind w:left="5040" w:hanging="360"/>
      </w:pPr>
      <w:rPr>
        <w:rFonts w:ascii="Symbol" w:hAnsi="Symbol" w:hint="default"/>
      </w:rPr>
    </w:lvl>
    <w:lvl w:ilvl="7" w:tplc="5C36D690">
      <w:start w:val="1"/>
      <w:numFmt w:val="bullet"/>
      <w:lvlText w:val="o"/>
      <w:lvlJc w:val="left"/>
      <w:pPr>
        <w:ind w:left="5760" w:hanging="360"/>
      </w:pPr>
      <w:rPr>
        <w:rFonts w:ascii="Courier New" w:hAnsi="Courier New" w:hint="default"/>
      </w:rPr>
    </w:lvl>
    <w:lvl w:ilvl="8" w:tplc="C94A9750">
      <w:start w:val="1"/>
      <w:numFmt w:val="bullet"/>
      <w:lvlText w:val=""/>
      <w:lvlJc w:val="left"/>
      <w:pPr>
        <w:ind w:left="6480" w:hanging="360"/>
      </w:pPr>
      <w:rPr>
        <w:rFonts w:ascii="Wingdings" w:hAnsi="Wingdings" w:hint="default"/>
      </w:rPr>
    </w:lvl>
  </w:abstractNum>
  <w:num w:numId="1" w16cid:durableId="928389781">
    <w:abstractNumId w:val="6"/>
  </w:num>
  <w:num w:numId="2" w16cid:durableId="627859696">
    <w:abstractNumId w:val="7"/>
  </w:num>
  <w:num w:numId="3" w16cid:durableId="463232932">
    <w:abstractNumId w:val="0"/>
  </w:num>
  <w:num w:numId="4" w16cid:durableId="33701585">
    <w:abstractNumId w:val="1"/>
  </w:num>
  <w:num w:numId="5" w16cid:durableId="671445321">
    <w:abstractNumId w:val="5"/>
  </w:num>
  <w:num w:numId="6" w16cid:durableId="258947767">
    <w:abstractNumId w:val="2"/>
  </w:num>
  <w:num w:numId="7" w16cid:durableId="716008059">
    <w:abstractNumId w:val="3"/>
  </w:num>
  <w:num w:numId="8" w16cid:durableId="1176767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1E9"/>
    <w:rsid w:val="00003375"/>
    <w:rsid w:val="000117FE"/>
    <w:rsid w:val="0001733C"/>
    <w:rsid w:val="00020A50"/>
    <w:rsid w:val="000278C4"/>
    <w:rsid w:val="00036955"/>
    <w:rsid w:val="000451B8"/>
    <w:rsid w:val="000532D2"/>
    <w:rsid w:val="00054B66"/>
    <w:rsid w:val="000569CE"/>
    <w:rsid w:val="00056DCE"/>
    <w:rsid w:val="00081562"/>
    <w:rsid w:val="000817D0"/>
    <w:rsid w:val="00082E55"/>
    <w:rsid w:val="000A0D10"/>
    <w:rsid w:val="000A385D"/>
    <w:rsid w:val="000B24AC"/>
    <w:rsid w:val="000C2F32"/>
    <w:rsid w:val="000D26FF"/>
    <w:rsid w:val="000D6D96"/>
    <w:rsid w:val="000F1FB9"/>
    <w:rsid w:val="000F3EBC"/>
    <w:rsid w:val="00112EC9"/>
    <w:rsid w:val="0011379C"/>
    <w:rsid w:val="0011433C"/>
    <w:rsid w:val="00120AB7"/>
    <w:rsid w:val="0013638B"/>
    <w:rsid w:val="00152699"/>
    <w:rsid w:val="00161516"/>
    <w:rsid w:val="001657C5"/>
    <w:rsid w:val="00166FB5"/>
    <w:rsid w:val="00173B7F"/>
    <w:rsid w:val="001A40C7"/>
    <w:rsid w:val="001A4C0A"/>
    <w:rsid w:val="001A5347"/>
    <w:rsid w:val="001A57A4"/>
    <w:rsid w:val="001A775E"/>
    <w:rsid w:val="001B322B"/>
    <w:rsid w:val="001B5528"/>
    <w:rsid w:val="001B618A"/>
    <w:rsid w:val="001B7885"/>
    <w:rsid w:val="001C3996"/>
    <w:rsid w:val="001D05D4"/>
    <w:rsid w:val="001D738C"/>
    <w:rsid w:val="001E06B0"/>
    <w:rsid w:val="001E71A1"/>
    <w:rsid w:val="001F4C8C"/>
    <w:rsid w:val="002013DA"/>
    <w:rsid w:val="00213DBF"/>
    <w:rsid w:val="002176E4"/>
    <w:rsid w:val="0022204B"/>
    <w:rsid w:val="00234B96"/>
    <w:rsid w:val="0024125A"/>
    <w:rsid w:val="0024674F"/>
    <w:rsid w:val="00247D68"/>
    <w:rsid w:val="00280CB4"/>
    <w:rsid w:val="00281A0A"/>
    <w:rsid w:val="002B6107"/>
    <w:rsid w:val="002B64A6"/>
    <w:rsid w:val="002B6CA5"/>
    <w:rsid w:val="002C3C47"/>
    <w:rsid w:val="002C4BB8"/>
    <w:rsid w:val="002C5649"/>
    <w:rsid w:val="002C680F"/>
    <w:rsid w:val="002D37CC"/>
    <w:rsid w:val="002E6CB0"/>
    <w:rsid w:val="002E7DFD"/>
    <w:rsid w:val="002F3FF8"/>
    <w:rsid w:val="002F7F6F"/>
    <w:rsid w:val="0030279C"/>
    <w:rsid w:val="00304631"/>
    <w:rsid w:val="00320676"/>
    <w:rsid w:val="00322150"/>
    <w:rsid w:val="00331DD2"/>
    <w:rsid w:val="00344EAB"/>
    <w:rsid w:val="003761BE"/>
    <w:rsid w:val="003843EB"/>
    <w:rsid w:val="003847BE"/>
    <w:rsid w:val="003959F2"/>
    <w:rsid w:val="00396EC5"/>
    <w:rsid w:val="003A0B9E"/>
    <w:rsid w:val="003A34BF"/>
    <w:rsid w:val="003A4B75"/>
    <w:rsid w:val="003B3871"/>
    <w:rsid w:val="003D6D6C"/>
    <w:rsid w:val="003D78EF"/>
    <w:rsid w:val="003E72A7"/>
    <w:rsid w:val="003F59B5"/>
    <w:rsid w:val="00402BB3"/>
    <w:rsid w:val="0043097D"/>
    <w:rsid w:val="00432382"/>
    <w:rsid w:val="00435537"/>
    <w:rsid w:val="00445C53"/>
    <w:rsid w:val="00466426"/>
    <w:rsid w:val="00470D31"/>
    <w:rsid w:val="004749A0"/>
    <w:rsid w:val="004819BB"/>
    <w:rsid w:val="004852C8"/>
    <w:rsid w:val="00494B84"/>
    <w:rsid w:val="00495E5E"/>
    <w:rsid w:val="004968F0"/>
    <w:rsid w:val="004A1015"/>
    <w:rsid w:val="004A144D"/>
    <w:rsid w:val="004B03AF"/>
    <w:rsid w:val="004B1970"/>
    <w:rsid w:val="004B65F7"/>
    <w:rsid w:val="004C74F0"/>
    <w:rsid w:val="004E0E46"/>
    <w:rsid w:val="004E78F2"/>
    <w:rsid w:val="004F0E83"/>
    <w:rsid w:val="005054C1"/>
    <w:rsid w:val="00510AC1"/>
    <w:rsid w:val="005162FA"/>
    <w:rsid w:val="00516D50"/>
    <w:rsid w:val="00522B8C"/>
    <w:rsid w:val="00527109"/>
    <w:rsid w:val="00527C4C"/>
    <w:rsid w:val="0053017F"/>
    <w:rsid w:val="00531D4E"/>
    <w:rsid w:val="005333E5"/>
    <w:rsid w:val="00536EC8"/>
    <w:rsid w:val="0054240D"/>
    <w:rsid w:val="00543F46"/>
    <w:rsid w:val="005476EA"/>
    <w:rsid w:val="0055577C"/>
    <w:rsid w:val="00561BFE"/>
    <w:rsid w:val="00570366"/>
    <w:rsid w:val="005720F5"/>
    <w:rsid w:val="0057283B"/>
    <w:rsid w:val="00574B9A"/>
    <w:rsid w:val="00577EB8"/>
    <w:rsid w:val="00580C5F"/>
    <w:rsid w:val="005B6569"/>
    <w:rsid w:val="005C5212"/>
    <w:rsid w:val="005D406A"/>
    <w:rsid w:val="005E0243"/>
    <w:rsid w:val="005F7031"/>
    <w:rsid w:val="006017EE"/>
    <w:rsid w:val="00601DB5"/>
    <w:rsid w:val="006202EB"/>
    <w:rsid w:val="00623574"/>
    <w:rsid w:val="006249A9"/>
    <w:rsid w:val="0065160A"/>
    <w:rsid w:val="006560CC"/>
    <w:rsid w:val="006621A8"/>
    <w:rsid w:val="00664500"/>
    <w:rsid w:val="00683590"/>
    <w:rsid w:val="006A2AAF"/>
    <w:rsid w:val="006A3A84"/>
    <w:rsid w:val="006C7B41"/>
    <w:rsid w:val="006D70EB"/>
    <w:rsid w:val="006E1938"/>
    <w:rsid w:val="006F4FD9"/>
    <w:rsid w:val="00712373"/>
    <w:rsid w:val="007264C1"/>
    <w:rsid w:val="007412C3"/>
    <w:rsid w:val="00741642"/>
    <w:rsid w:val="007518AB"/>
    <w:rsid w:val="00753838"/>
    <w:rsid w:val="00763F01"/>
    <w:rsid w:val="0077166E"/>
    <w:rsid w:val="00773DF1"/>
    <w:rsid w:val="00774E96"/>
    <w:rsid w:val="00786D32"/>
    <w:rsid w:val="00790670"/>
    <w:rsid w:val="007A4E48"/>
    <w:rsid w:val="007B2274"/>
    <w:rsid w:val="007D1DDF"/>
    <w:rsid w:val="007D783F"/>
    <w:rsid w:val="007F26C7"/>
    <w:rsid w:val="007F4A78"/>
    <w:rsid w:val="007F539A"/>
    <w:rsid w:val="0080429B"/>
    <w:rsid w:val="00807AC9"/>
    <w:rsid w:val="00813D9B"/>
    <w:rsid w:val="00816961"/>
    <w:rsid w:val="00826559"/>
    <w:rsid w:val="0083393E"/>
    <w:rsid w:val="00853D94"/>
    <w:rsid w:val="00855D9C"/>
    <w:rsid w:val="008577A2"/>
    <w:rsid w:val="0086059F"/>
    <w:rsid w:val="008676A3"/>
    <w:rsid w:val="00892C50"/>
    <w:rsid w:val="00894AC8"/>
    <w:rsid w:val="0089550B"/>
    <w:rsid w:val="00895EF3"/>
    <w:rsid w:val="008A3B2F"/>
    <w:rsid w:val="008A5875"/>
    <w:rsid w:val="008B25B2"/>
    <w:rsid w:val="008D337F"/>
    <w:rsid w:val="008D4922"/>
    <w:rsid w:val="008E4D71"/>
    <w:rsid w:val="008F2042"/>
    <w:rsid w:val="00902ECA"/>
    <w:rsid w:val="0090657C"/>
    <w:rsid w:val="009126B1"/>
    <w:rsid w:val="00916ED9"/>
    <w:rsid w:val="009252FF"/>
    <w:rsid w:val="009362E7"/>
    <w:rsid w:val="00942720"/>
    <w:rsid w:val="00972A85"/>
    <w:rsid w:val="0098329E"/>
    <w:rsid w:val="00985D8B"/>
    <w:rsid w:val="00993A6E"/>
    <w:rsid w:val="009A5BE8"/>
    <w:rsid w:val="009B3FFC"/>
    <w:rsid w:val="009C2FC4"/>
    <w:rsid w:val="009C7362"/>
    <w:rsid w:val="009E2506"/>
    <w:rsid w:val="009E2C41"/>
    <w:rsid w:val="009E52DD"/>
    <w:rsid w:val="009F2484"/>
    <w:rsid w:val="00A0582C"/>
    <w:rsid w:val="00A10551"/>
    <w:rsid w:val="00A166FB"/>
    <w:rsid w:val="00A36AE6"/>
    <w:rsid w:val="00A376D7"/>
    <w:rsid w:val="00A54F5C"/>
    <w:rsid w:val="00A55B2E"/>
    <w:rsid w:val="00A57112"/>
    <w:rsid w:val="00A713A6"/>
    <w:rsid w:val="00A874CD"/>
    <w:rsid w:val="00A92443"/>
    <w:rsid w:val="00A948A1"/>
    <w:rsid w:val="00A9636D"/>
    <w:rsid w:val="00A96675"/>
    <w:rsid w:val="00AC0E97"/>
    <w:rsid w:val="00AC4A7F"/>
    <w:rsid w:val="00AD7A28"/>
    <w:rsid w:val="00AE1DD8"/>
    <w:rsid w:val="00AF03FA"/>
    <w:rsid w:val="00AF57F7"/>
    <w:rsid w:val="00AF60A7"/>
    <w:rsid w:val="00B038E2"/>
    <w:rsid w:val="00B0708F"/>
    <w:rsid w:val="00B23497"/>
    <w:rsid w:val="00B2737B"/>
    <w:rsid w:val="00B46AC7"/>
    <w:rsid w:val="00B606AE"/>
    <w:rsid w:val="00B613C2"/>
    <w:rsid w:val="00B630C7"/>
    <w:rsid w:val="00B63D96"/>
    <w:rsid w:val="00B63E70"/>
    <w:rsid w:val="00B67A48"/>
    <w:rsid w:val="00B76BAB"/>
    <w:rsid w:val="00B818EB"/>
    <w:rsid w:val="00BA684D"/>
    <w:rsid w:val="00BB32BD"/>
    <w:rsid w:val="00BB737E"/>
    <w:rsid w:val="00BC08B6"/>
    <w:rsid w:val="00BC146B"/>
    <w:rsid w:val="00BC267E"/>
    <w:rsid w:val="00BE594C"/>
    <w:rsid w:val="00BF0032"/>
    <w:rsid w:val="00BF64B2"/>
    <w:rsid w:val="00C20C2F"/>
    <w:rsid w:val="00C359A5"/>
    <w:rsid w:val="00C4010E"/>
    <w:rsid w:val="00C4538B"/>
    <w:rsid w:val="00C733BB"/>
    <w:rsid w:val="00C8100B"/>
    <w:rsid w:val="00C85C79"/>
    <w:rsid w:val="00C87A46"/>
    <w:rsid w:val="00CA1799"/>
    <w:rsid w:val="00CB7C1D"/>
    <w:rsid w:val="00CC5871"/>
    <w:rsid w:val="00CD6EBA"/>
    <w:rsid w:val="00CE4089"/>
    <w:rsid w:val="00CE5519"/>
    <w:rsid w:val="00CE696D"/>
    <w:rsid w:val="00D00A95"/>
    <w:rsid w:val="00D103D9"/>
    <w:rsid w:val="00D16DF4"/>
    <w:rsid w:val="00D20803"/>
    <w:rsid w:val="00D30791"/>
    <w:rsid w:val="00D55009"/>
    <w:rsid w:val="00D64E13"/>
    <w:rsid w:val="00D73185"/>
    <w:rsid w:val="00DB6209"/>
    <w:rsid w:val="00DF2B80"/>
    <w:rsid w:val="00DF30BE"/>
    <w:rsid w:val="00E0600A"/>
    <w:rsid w:val="00E07C73"/>
    <w:rsid w:val="00E17701"/>
    <w:rsid w:val="00E614FD"/>
    <w:rsid w:val="00E7121E"/>
    <w:rsid w:val="00E773E7"/>
    <w:rsid w:val="00E77666"/>
    <w:rsid w:val="00E86A4F"/>
    <w:rsid w:val="00EA45FD"/>
    <w:rsid w:val="00EB4777"/>
    <w:rsid w:val="00EB4825"/>
    <w:rsid w:val="00ED31E9"/>
    <w:rsid w:val="00ED4FB4"/>
    <w:rsid w:val="00F03E36"/>
    <w:rsid w:val="00F10691"/>
    <w:rsid w:val="00F3102D"/>
    <w:rsid w:val="00F43C34"/>
    <w:rsid w:val="00F50133"/>
    <w:rsid w:val="00F53090"/>
    <w:rsid w:val="00F54CB9"/>
    <w:rsid w:val="00F80446"/>
    <w:rsid w:val="00F94E97"/>
    <w:rsid w:val="00F95439"/>
    <w:rsid w:val="00F973CF"/>
    <w:rsid w:val="00FA19AD"/>
    <w:rsid w:val="00FA2847"/>
    <w:rsid w:val="00FB1871"/>
    <w:rsid w:val="00FE155F"/>
    <w:rsid w:val="00FE3D14"/>
    <w:rsid w:val="00FE4CFD"/>
    <w:rsid w:val="00FE608E"/>
    <w:rsid w:val="00FF610C"/>
    <w:rsid w:val="02367C27"/>
    <w:rsid w:val="0473DF15"/>
    <w:rsid w:val="048254F1"/>
    <w:rsid w:val="04C42C76"/>
    <w:rsid w:val="052CD967"/>
    <w:rsid w:val="056E1CE9"/>
    <w:rsid w:val="05CE8994"/>
    <w:rsid w:val="05E8E8C0"/>
    <w:rsid w:val="05EBBB17"/>
    <w:rsid w:val="0881306D"/>
    <w:rsid w:val="08EE6F4F"/>
    <w:rsid w:val="09114AC0"/>
    <w:rsid w:val="0A1D00CE"/>
    <w:rsid w:val="0A564357"/>
    <w:rsid w:val="0A600853"/>
    <w:rsid w:val="0AA1FAB7"/>
    <w:rsid w:val="0AF17D06"/>
    <w:rsid w:val="0B0A16AA"/>
    <w:rsid w:val="0BB8D12F"/>
    <w:rsid w:val="0C3DCB18"/>
    <w:rsid w:val="0D3BC74B"/>
    <w:rsid w:val="0DF4CD3D"/>
    <w:rsid w:val="0E617945"/>
    <w:rsid w:val="0FCB0C87"/>
    <w:rsid w:val="0FEFC3A1"/>
    <w:rsid w:val="102E2959"/>
    <w:rsid w:val="1037F9C1"/>
    <w:rsid w:val="10796F5B"/>
    <w:rsid w:val="107CFFB9"/>
    <w:rsid w:val="10B31E18"/>
    <w:rsid w:val="10D2AABE"/>
    <w:rsid w:val="11113C3B"/>
    <w:rsid w:val="12C7F817"/>
    <w:rsid w:val="1302AD49"/>
    <w:rsid w:val="1355E445"/>
    <w:rsid w:val="136C069C"/>
    <w:rsid w:val="138243E4"/>
    <w:rsid w:val="14309E65"/>
    <w:rsid w:val="1448DCFD"/>
    <w:rsid w:val="14839C65"/>
    <w:rsid w:val="154EDC42"/>
    <w:rsid w:val="16234BA6"/>
    <w:rsid w:val="16983541"/>
    <w:rsid w:val="17FAABAA"/>
    <w:rsid w:val="1843584A"/>
    <w:rsid w:val="18790FE4"/>
    <w:rsid w:val="19416EC5"/>
    <w:rsid w:val="1984EAF5"/>
    <w:rsid w:val="1A35CB01"/>
    <w:rsid w:val="1C33EED2"/>
    <w:rsid w:val="1C9F3480"/>
    <w:rsid w:val="1D96B96D"/>
    <w:rsid w:val="2065C593"/>
    <w:rsid w:val="225F2BCA"/>
    <w:rsid w:val="228018EE"/>
    <w:rsid w:val="228F8672"/>
    <w:rsid w:val="22FABC4D"/>
    <w:rsid w:val="2320BE99"/>
    <w:rsid w:val="23E776F2"/>
    <w:rsid w:val="241A5972"/>
    <w:rsid w:val="248A9000"/>
    <w:rsid w:val="24BE8738"/>
    <w:rsid w:val="24D241DF"/>
    <w:rsid w:val="26D6C841"/>
    <w:rsid w:val="270A528D"/>
    <w:rsid w:val="2748142E"/>
    <w:rsid w:val="277E42F0"/>
    <w:rsid w:val="2785DADD"/>
    <w:rsid w:val="279E8F0F"/>
    <w:rsid w:val="27D7A219"/>
    <w:rsid w:val="28621CCE"/>
    <w:rsid w:val="2AD62FD1"/>
    <w:rsid w:val="2AEB838A"/>
    <w:rsid w:val="2B12A821"/>
    <w:rsid w:val="2C26A726"/>
    <w:rsid w:val="2CA3F162"/>
    <w:rsid w:val="2CB070C0"/>
    <w:rsid w:val="2EE37FDC"/>
    <w:rsid w:val="2F7C8518"/>
    <w:rsid w:val="2FF40124"/>
    <w:rsid w:val="2FFF41A1"/>
    <w:rsid w:val="305907D9"/>
    <w:rsid w:val="30EAC20A"/>
    <w:rsid w:val="32200BEB"/>
    <w:rsid w:val="3336E263"/>
    <w:rsid w:val="3411BDF0"/>
    <w:rsid w:val="350ABD32"/>
    <w:rsid w:val="3557ACAD"/>
    <w:rsid w:val="35C9ED12"/>
    <w:rsid w:val="363CAFB9"/>
    <w:rsid w:val="36F37D0E"/>
    <w:rsid w:val="3A37F240"/>
    <w:rsid w:val="3AFF2EB2"/>
    <w:rsid w:val="3C6C9024"/>
    <w:rsid w:val="3CA159E6"/>
    <w:rsid w:val="3CC49C4C"/>
    <w:rsid w:val="3CCE8210"/>
    <w:rsid w:val="3CF643C9"/>
    <w:rsid w:val="3D62BE92"/>
    <w:rsid w:val="3E631836"/>
    <w:rsid w:val="3E7C1046"/>
    <w:rsid w:val="413622EB"/>
    <w:rsid w:val="4272A805"/>
    <w:rsid w:val="450AB290"/>
    <w:rsid w:val="45691827"/>
    <w:rsid w:val="456DD077"/>
    <w:rsid w:val="46691F5B"/>
    <w:rsid w:val="46744142"/>
    <w:rsid w:val="46BE218E"/>
    <w:rsid w:val="47B51D60"/>
    <w:rsid w:val="48FB2888"/>
    <w:rsid w:val="4908F782"/>
    <w:rsid w:val="490B94B0"/>
    <w:rsid w:val="4990EC27"/>
    <w:rsid w:val="4A2CAEF0"/>
    <w:rsid w:val="4A6B13B5"/>
    <w:rsid w:val="4A7DB9EA"/>
    <w:rsid w:val="4B3F41E7"/>
    <w:rsid w:val="4CA2EC44"/>
    <w:rsid w:val="4E674DDE"/>
    <w:rsid w:val="524742E0"/>
    <w:rsid w:val="52578C07"/>
    <w:rsid w:val="5288CBCF"/>
    <w:rsid w:val="52AD590D"/>
    <w:rsid w:val="535AC350"/>
    <w:rsid w:val="53DB43EE"/>
    <w:rsid w:val="54B7D3C7"/>
    <w:rsid w:val="54FD787D"/>
    <w:rsid w:val="553D1A72"/>
    <w:rsid w:val="56B8F3E2"/>
    <w:rsid w:val="58F80D53"/>
    <w:rsid w:val="59D3AC49"/>
    <w:rsid w:val="5AA985AC"/>
    <w:rsid w:val="5AEFDE1A"/>
    <w:rsid w:val="5B4419B1"/>
    <w:rsid w:val="5CC46EDB"/>
    <w:rsid w:val="5E59E673"/>
    <w:rsid w:val="5F39F778"/>
    <w:rsid w:val="5F86328B"/>
    <w:rsid w:val="61101C10"/>
    <w:rsid w:val="6135CF09"/>
    <w:rsid w:val="6148401C"/>
    <w:rsid w:val="61543C5C"/>
    <w:rsid w:val="621115FB"/>
    <w:rsid w:val="62A6DD1F"/>
    <w:rsid w:val="62F2AF0E"/>
    <w:rsid w:val="63716DE2"/>
    <w:rsid w:val="63BADC68"/>
    <w:rsid w:val="6440C32C"/>
    <w:rsid w:val="649BFD52"/>
    <w:rsid w:val="65B12682"/>
    <w:rsid w:val="6836D412"/>
    <w:rsid w:val="687F27DD"/>
    <w:rsid w:val="690CF324"/>
    <w:rsid w:val="69B440E9"/>
    <w:rsid w:val="69D80446"/>
    <w:rsid w:val="6A4349F4"/>
    <w:rsid w:val="6A6F58EA"/>
    <w:rsid w:val="6B4D0573"/>
    <w:rsid w:val="6C8E39E3"/>
    <w:rsid w:val="6C912AC1"/>
    <w:rsid w:val="6D650E4A"/>
    <w:rsid w:val="6D6A0B44"/>
    <w:rsid w:val="6E77BF48"/>
    <w:rsid w:val="6EB5547F"/>
    <w:rsid w:val="6F13EABD"/>
    <w:rsid w:val="703E9AAA"/>
    <w:rsid w:val="721262CA"/>
    <w:rsid w:val="723A4712"/>
    <w:rsid w:val="72F4D047"/>
    <w:rsid w:val="730FEEB5"/>
    <w:rsid w:val="736A0390"/>
    <w:rsid w:val="73979B7F"/>
    <w:rsid w:val="76212A46"/>
    <w:rsid w:val="76B027F4"/>
    <w:rsid w:val="776D5E87"/>
    <w:rsid w:val="77A6B24C"/>
    <w:rsid w:val="781FC27E"/>
    <w:rsid w:val="78ED6FA7"/>
    <w:rsid w:val="793D797F"/>
    <w:rsid w:val="7954457B"/>
    <w:rsid w:val="79F0C602"/>
    <w:rsid w:val="7AE11A0B"/>
    <w:rsid w:val="7BC4A9F1"/>
    <w:rsid w:val="7BE0373E"/>
    <w:rsid w:val="7D49A699"/>
    <w:rsid w:val="7D54BF0A"/>
    <w:rsid w:val="7EDA4E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6109"/>
  <w15:docId w15:val="{9B85DE98-4F4D-401C-BA2E-81F5642D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204" w:line="269" w:lineRule="auto"/>
      <w:ind w:left="10" w:right="2"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A385D"/>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4819BB"/>
    <w:rPr>
      <w:sz w:val="16"/>
      <w:szCs w:val="16"/>
    </w:rPr>
  </w:style>
  <w:style w:type="paragraph" w:styleId="CommentText">
    <w:name w:val="annotation text"/>
    <w:basedOn w:val="Normal"/>
    <w:link w:val="CommentTextChar"/>
    <w:uiPriority w:val="99"/>
    <w:unhideWhenUsed/>
    <w:rsid w:val="004819BB"/>
    <w:pPr>
      <w:spacing w:line="240" w:lineRule="auto"/>
    </w:pPr>
    <w:rPr>
      <w:sz w:val="20"/>
      <w:szCs w:val="20"/>
    </w:rPr>
  </w:style>
  <w:style w:type="character" w:customStyle="1" w:styleId="CommentTextChar">
    <w:name w:val="Comment Text Char"/>
    <w:basedOn w:val="DefaultParagraphFont"/>
    <w:link w:val="CommentText"/>
    <w:uiPriority w:val="99"/>
    <w:rsid w:val="004819B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819BB"/>
    <w:rPr>
      <w:b/>
      <w:bCs/>
    </w:rPr>
  </w:style>
  <w:style w:type="character" w:customStyle="1" w:styleId="CommentSubjectChar">
    <w:name w:val="Comment Subject Char"/>
    <w:basedOn w:val="CommentTextChar"/>
    <w:link w:val="CommentSubject"/>
    <w:uiPriority w:val="99"/>
    <w:semiHidden/>
    <w:rsid w:val="004819BB"/>
    <w:rPr>
      <w:rFonts w:ascii="Arial" w:eastAsia="Arial" w:hAnsi="Arial" w:cs="Arial"/>
      <w:b/>
      <w:bCs/>
      <w:color w:val="000000"/>
      <w:sz w:val="20"/>
      <w:szCs w:val="20"/>
    </w:rPr>
  </w:style>
  <w:style w:type="paragraph" w:styleId="ListParagraph">
    <w:name w:val="List Paragraph"/>
    <w:basedOn w:val="Normal"/>
    <w:uiPriority w:val="34"/>
    <w:qFormat/>
    <w:rsid w:val="00CB7C1D"/>
    <w:pPr>
      <w:ind w:left="720"/>
      <w:contextualSpacing/>
    </w:pPr>
  </w:style>
  <w:style w:type="character" w:customStyle="1" w:styleId="normaltextrun">
    <w:name w:val="normaltextrun"/>
    <w:basedOn w:val="DefaultParagraphFont"/>
    <w:rsid w:val="001A5347"/>
  </w:style>
  <w:style w:type="character" w:customStyle="1" w:styleId="eop">
    <w:name w:val="eop"/>
    <w:basedOn w:val="DefaultParagraphFont"/>
    <w:rsid w:val="001A5347"/>
  </w:style>
  <w:style w:type="character" w:styleId="Strong">
    <w:name w:val="Strong"/>
    <w:basedOn w:val="DefaultParagraphFont"/>
    <w:uiPriority w:val="22"/>
    <w:qFormat/>
    <w:rsid w:val="001A53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6a29fe-cccb-4b33-a96b-4a5d56198584">
      <Terms xmlns="http://schemas.microsoft.com/office/infopath/2007/PartnerControls"/>
    </lcf76f155ced4ddcb4097134ff3c332f>
    <TaxCatchAll xmlns="297b947c-2dc9-4226-9f91-025982ad3a9d" xsi:nil="true"/>
    <SharedWithUsers xmlns="297b947c-2dc9-4226-9f91-025982ad3a9d">
      <UserInfo>
        <DisplayName>Tanya Dunne (Staff)</DisplayName>
        <AccountId>25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6CB2D1B468584F86DFEB68E37E0E7B" ma:contentTypeVersion="19" ma:contentTypeDescription="Create a new document." ma:contentTypeScope="" ma:versionID="40e8c4f6bc9e7a584b91e47633b3d30e">
  <xsd:schema xmlns:xsd="http://www.w3.org/2001/XMLSchema" xmlns:xs="http://www.w3.org/2001/XMLSchema" xmlns:p="http://schemas.microsoft.com/office/2006/metadata/properties" xmlns:ns2="ba6a29fe-cccb-4b33-a96b-4a5d56198584" xmlns:ns3="297b947c-2dc9-4226-9f91-025982ad3a9d" targetNamespace="http://schemas.microsoft.com/office/2006/metadata/properties" ma:root="true" ma:fieldsID="8c7a57c6539020a56da794fab05eaf1c" ns2:_="" ns3:_="">
    <xsd:import namespace="ba6a29fe-cccb-4b33-a96b-4a5d56198584"/>
    <xsd:import namespace="297b947c-2dc9-4226-9f91-025982ad3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29fe-cccb-4b33-a96b-4a5d5619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b947c-2dc9-4226-9f91-025982ad3a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f23e4d-6ba6-4896-9f1e-6c7d1a17dc9f}" ma:internalName="TaxCatchAll" ma:showField="CatchAllData" ma:web="297b947c-2dc9-4226-9f91-025982ad3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BACAB-54B3-4F67-A8AE-02BC9F8FF074}">
  <ds:schemaRefs>
    <ds:schemaRef ds:uri="http://schemas.microsoft.com/office/2006/metadata/properties"/>
    <ds:schemaRef ds:uri="http://schemas.microsoft.com/office/infopath/2007/PartnerControls"/>
    <ds:schemaRef ds:uri="ba6a29fe-cccb-4b33-a96b-4a5d56198584"/>
    <ds:schemaRef ds:uri="297b947c-2dc9-4226-9f91-025982ad3a9d"/>
  </ds:schemaRefs>
</ds:datastoreItem>
</file>

<file path=customXml/itemProps2.xml><?xml version="1.0" encoding="utf-8"?>
<ds:datastoreItem xmlns:ds="http://schemas.openxmlformats.org/officeDocument/2006/customXml" ds:itemID="{AFA6AC49-6A71-4C09-9302-B199400C4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a29fe-cccb-4b33-a96b-4a5d56198584"/>
    <ds:schemaRef ds:uri="297b947c-2dc9-4226-9f91-025982ad3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09CA6-580B-435B-8B6E-F439235F6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1408</Words>
  <Characters>8029</Characters>
  <Application>Microsoft Office Word</Application>
  <DocSecurity>0</DocSecurity>
  <Lines>66</Lines>
  <Paragraphs>18</Paragraphs>
  <ScaleCrop>false</ScaleCrop>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wp0pja</dc:creator>
  <cp:keywords/>
  <cp:lastModifiedBy>Alison Redfearn (Staff)</cp:lastModifiedBy>
  <cp:revision>8</cp:revision>
  <cp:lastPrinted>2024-06-14T14:46:00Z</cp:lastPrinted>
  <dcterms:created xsi:type="dcterms:W3CDTF">2026-02-18T16:09:00Z</dcterms:created>
  <dcterms:modified xsi:type="dcterms:W3CDTF">2026-02-20T11:42:00Z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0x010100E06CB2D1B468584F86DFEB68E37E0E7B</vt:lpwstr>
  </property>
  <property fmtid="{D5CDD505-2E9C-101B-9397-08002B2CF9AE}" pid="3" name="MediaServiceImageTags">
    <vt:lpwstr/>
  </property>
</Properties>
</file>